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589" w:rsidRDefault="00CC0589" w:rsidP="00131171">
      <w:pPr>
        <w:spacing w:after="0" w:line="240" w:lineRule="atLeast"/>
        <w:jc w:val="center"/>
        <w:outlineLvl w:val="0"/>
        <w:rPr>
          <w:rFonts w:ascii="Times New Roman" w:hAnsi="Times New Roman"/>
          <w:bCs/>
          <w:sz w:val="28"/>
          <w:szCs w:val="28"/>
        </w:rPr>
      </w:pPr>
      <w:bookmarkStart w:id="0" w:name="_Toc178422005"/>
      <w:r>
        <w:rPr>
          <w:rFonts w:ascii="Times New Roman" w:hAnsi="Times New Roman"/>
          <w:bCs/>
          <w:noProof/>
          <w:sz w:val="28"/>
          <w:szCs w:val="28"/>
          <w:lang w:eastAsia="ru-RU"/>
        </w:rPr>
        <w:drawing>
          <wp:anchor distT="0" distB="0" distL="114300" distR="114300" simplePos="0" relativeHeight="251658240" behindDoc="0" locked="0" layoutInCell="1" allowOverlap="1">
            <wp:simplePos x="0" y="0"/>
            <wp:positionH relativeFrom="column">
              <wp:posOffset>1736090</wp:posOffset>
            </wp:positionH>
            <wp:positionV relativeFrom="paragraph">
              <wp:posOffset>-1737360</wp:posOffset>
            </wp:positionV>
            <wp:extent cx="6744335" cy="8953500"/>
            <wp:effectExtent l="1123950" t="0" r="1104265" b="0"/>
            <wp:wrapNone/>
            <wp:docPr id="2" name="Рисунок 1" descr="C:\Users\ПК\Desktop\10-10-2025_10-09-00\IMG20251010111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10-10-2025_10-09-00\IMG20251010111146.jpg"/>
                    <pic:cNvPicPr>
                      <a:picLocks noChangeAspect="1" noChangeArrowheads="1"/>
                    </pic:cNvPicPr>
                  </pic:nvPicPr>
                  <pic:blipFill>
                    <a:blip r:embed="rId7" cstate="print"/>
                    <a:srcRect/>
                    <a:stretch>
                      <a:fillRect/>
                    </a:stretch>
                  </pic:blipFill>
                  <pic:spPr bwMode="auto">
                    <a:xfrm rot="16200000">
                      <a:off x="0" y="0"/>
                      <a:ext cx="6744335" cy="8953500"/>
                    </a:xfrm>
                    <a:prstGeom prst="rect">
                      <a:avLst/>
                    </a:prstGeom>
                    <a:noFill/>
                    <a:ln w="9525">
                      <a:noFill/>
                      <a:miter lim="800000"/>
                      <a:headEnd/>
                      <a:tailEnd/>
                    </a:ln>
                  </pic:spPr>
                </pic:pic>
              </a:graphicData>
            </a:graphic>
          </wp:anchor>
        </w:drawing>
      </w: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p w:rsidR="00CC0589" w:rsidRDefault="00CC0589" w:rsidP="00131171">
      <w:pPr>
        <w:spacing w:after="0" w:line="240" w:lineRule="atLeast"/>
        <w:jc w:val="center"/>
        <w:outlineLvl w:val="0"/>
        <w:rPr>
          <w:rFonts w:ascii="Times New Roman" w:hAnsi="Times New Roman"/>
          <w:bCs/>
          <w:sz w:val="28"/>
          <w:szCs w:val="28"/>
        </w:rPr>
      </w:pPr>
    </w:p>
    <w:bookmarkEnd w:id="0" w:displacedByCustomXml="next"/>
    <w:sdt>
      <w:sdtPr>
        <w:rPr>
          <w:rFonts w:ascii="Times New Roman" w:hAnsi="Times New Roman" w:cs="Times New Roman"/>
          <w:b/>
          <w:bCs/>
          <w:highlight w:val="yellow"/>
        </w:rPr>
        <w:id w:val="205305455"/>
        <w:docPartObj>
          <w:docPartGallery w:val="Table of Contents"/>
          <w:docPartUnique/>
        </w:docPartObj>
      </w:sdtPr>
      <w:sdtEndPr>
        <w:rPr>
          <w:bCs w:val="0"/>
          <w:sz w:val="28"/>
          <w:szCs w:val="28"/>
          <w:highlight w:val="none"/>
        </w:rPr>
      </w:sdtEndPr>
      <w:sdtContent>
        <w:p w:rsidR="007524A1" w:rsidRDefault="007524A1" w:rsidP="00BC7501">
          <w:pPr>
            <w:spacing w:after="0" w:line="240" w:lineRule="auto"/>
            <w:ind w:firstLine="1185"/>
            <w:jc w:val="center"/>
            <w:rPr>
              <w:rFonts w:ascii="Times New Roman" w:hAnsi="Times New Roman" w:cs="Times New Roman"/>
              <w:caps/>
              <w:sz w:val="28"/>
              <w:szCs w:val="28"/>
            </w:rPr>
          </w:pPr>
          <w:r w:rsidRPr="00CF58A3">
            <w:rPr>
              <w:rFonts w:ascii="Times New Roman" w:hAnsi="Times New Roman" w:cs="Times New Roman"/>
              <w:caps/>
              <w:sz w:val="28"/>
              <w:szCs w:val="28"/>
            </w:rPr>
            <w:t>Оглавление</w:t>
          </w:r>
          <w:r w:rsidRPr="00CF58A3">
            <w:rPr>
              <w:rFonts w:ascii="Times New Roman" w:hAnsi="Times New Roman" w:cs="Times New Roman"/>
              <w:sz w:val="28"/>
              <w:szCs w:val="28"/>
            </w:rPr>
            <w:t xml:space="preserve"> </w:t>
          </w:r>
          <w:r w:rsidRPr="00CF58A3">
            <w:rPr>
              <w:rFonts w:ascii="Times New Roman" w:hAnsi="Times New Roman" w:cs="Times New Roman"/>
              <w:caps/>
              <w:sz w:val="28"/>
              <w:szCs w:val="28"/>
            </w:rPr>
            <w:t>УЧЕБНОГО ПРЕДМЕТА «</w:t>
          </w:r>
          <w:r w:rsidR="00BC7501" w:rsidRPr="009D7631">
            <w:rPr>
              <w:rFonts w:ascii="Times New Roman" w:eastAsia="Times New Roman" w:hAnsi="Times New Roman"/>
              <w:sz w:val="28"/>
              <w:szCs w:val="28"/>
              <w:lang w:eastAsia="ru-RU"/>
            </w:rPr>
            <w:t xml:space="preserve">Литературное чтение </w:t>
          </w:r>
          <w:r w:rsidR="00BC7501">
            <w:rPr>
              <w:rFonts w:ascii="Times New Roman" w:eastAsia="Times New Roman" w:hAnsi="Times New Roman"/>
              <w:sz w:val="28"/>
              <w:szCs w:val="28"/>
              <w:lang w:eastAsia="ru-RU"/>
            </w:rPr>
            <w:t xml:space="preserve">(Обучение грамоте) 1 </w:t>
          </w:r>
          <w:proofErr w:type="spellStart"/>
          <w:r w:rsidR="00BC7501">
            <w:rPr>
              <w:rFonts w:ascii="Times New Roman" w:eastAsia="Times New Roman" w:hAnsi="Times New Roman"/>
              <w:sz w:val="28"/>
              <w:szCs w:val="28"/>
              <w:lang w:eastAsia="ru-RU"/>
            </w:rPr>
            <w:t>кл</w:t>
          </w:r>
          <w:proofErr w:type="spellEnd"/>
          <w:r w:rsidRPr="00CF58A3">
            <w:rPr>
              <w:rFonts w:ascii="Times New Roman" w:hAnsi="Times New Roman" w:cs="Times New Roman"/>
              <w:caps/>
              <w:sz w:val="28"/>
              <w:szCs w:val="28"/>
            </w:rPr>
            <w:t>»</w:t>
          </w:r>
        </w:p>
        <w:p w:rsidR="00BC7501" w:rsidRPr="00BC7501" w:rsidRDefault="00BC7501" w:rsidP="00BC7501">
          <w:pPr>
            <w:spacing w:after="0" w:line="240" w:lineRule="auto"/>
            <w:ind w:firstLine="1185"/>
            <w:jc w:val="center"/>
            <w:rPr>
              <w:rFonts w:ascii="Times New Roman" w:hAnsi="Times New Roman"/>
              <w:b/>
              <w:sz w:val="28"/>
              <w:szCs w:val="28"/>
            </w:rPr>
          </w:pPr>
        </w:p>
        <w:p w:rsidR="00D66DA2" w:rsidRPr="00D66DA2" w:rsidRDefault="000E6EB6">
          <w:pPr>
            <w:pStyle w:val="11"/>
            <w:tabs>
              <w:tab w:val="right" w:leader="dot" w:pos="15126"/>
            </w:tabs>
            <w:rPr>
              <w:rFonts w:ascii="Times New Roman" w:eastAsiaTheme="minorEastAsia" w:hAnsi="Times New Roman" w:cs="Times New Roman"/>
              <w:noProof/>
              <w:sz w:val="28"/>
              <w:szCs w:val="28"/>
              <w:lang w:eastAsia="ru-RU"/>
            </w:rPr>
          </w:pPr>
          <w:r w:rsidRPr="00D66DA2">
            <w:rPr>
              <w:rFonts w:ascii="Times New Roman" w:hAnsi="Times New Roman" w:cs="Times New Roman"/>
              <w:bCs/>
              <w:sz w:val="28"/>
              <w:szCs w:val="28"/>
              <w:highlight w:val="yellow"/>
            </w:rPr>
            <w:fldChar w:fldCharType="begin"/>
          </w:r>
          <w:r w:rsidR="007524A1" w:rsidRPr="00D66DA2">
            <w:rPr>
              <w:rFonts w:ascii="Times New Roman" w:hAnsi="Times New Roman" w:cs="Times New Roman"/>
              <w:bCs/>
              <w:sz w:val="28"/>
              <w:szCs w:val="28"/>
              <w:highlight w:val="yellow"/>
            </w:rPr>
            <w:instrText xml:space="preserve"> TOC \o "1-3" \h \z \u </w:instrText>
          </w:r>
          <w:r w:rsidRPr="00D66DA2">
            <w:rPr>
              <w:rFonts w:ascii="Times New Roman" w:hAnsi="Times New Roman" w:cs="Times New Roman"/>
              <w:bCs/>
              <w:sz w:val="28"/>
              <w:szCs w:val="28"/>
              <w:highlight w:val="yellow"/>
            </w:rPr>
            <w:fldChar w:fldCharType="separate"/>
          </w:r>
          <w:hyperlink w:anchor="_Toc178422005" w:history="1">
            <w:r w:rsidR="00D66DA2" w:rsidRPr="00D66DA2">
              <w:rPr>
                <w:rStyle w:val="af"/>
                <w:rFonts w:ascii="Times New Roman" w:hAnsi="Times New Roman" w:cs="Times New Roman"/>
                <w:bCs/>
                <w:noProof/>
                <w:sz w:val="28"/>
                <w:szCs w:val="28"/>
              </w:rPr>
              <w:t xml:space="preserve">ГБОУ </w:t>
            </w:r>
            <w:r w:rsidR="00D66DA2" w:rsidRPr="00D66DA2">
              <w:rPr>
                <w:rStyle w:val="af"/>
                <w:rFonts w:ascii="Times New Roman" w:eastAsia="Times New Roman" w:hAnsi="Times New Roman" w:cs="Times New Roman"/>
                <w:bCs/>
                <w:noProof/>
                <w:kern w:val="36"/>
                <w:sz w:val="28"/>
                <w:szCs w:val="28"/>
                <w:lang w:eastAsia="ru-RU"/>
              </w:rPr>
              <w:t xml:space="preserve">Белокатайская </w:t>
            </w:r>
            <w:r w:rsidR="00D66DA2" w:rsidRPr="00D66DA2">
              <w:rPr>
                <w:rStyle w:val="af"/>
                <w:rFonts w:ascii="Times New Roman" w:hAnsi="Times New Roman" w:cs="Times New Roman"/>
                <w:bCs/>
                <w:noProof/>
                <w:sz w:val="28"/>
                <w:szCs w:val="28"/>
              </w:rPr>
              <w:t>специальная коррекционная школа-интернат для обучающихся с ограниченными возможностями здоровья</w:t>
            </w:r>
            <w:r w:rsidR="00D66DA2" w:rsidRPr="00D66DA2">
              <w:rPr>
                <w:rFonts w:ascii="Times New Roman" w:hAnsi="Times New Roman" w:cs="Times New Roman"/>
                <w:noProof/>
                <w:webHidden/>
                <w:sz w:val="28"/>
                <w:szCs w:val="28"/>
              </w:rPr>
              <w:tab/>
            </w:r>
            <w:r w:rsidRPr="00D66DA2">
              <w:rPr>
                <w:rFonts w:ascii="Times New Roman" w:hAnsi="Times New Roman" w:cs="Times New Roman"/>
                <w:noProof/>
                <w:webHidden/>
                <w:sz w:val="28"/>
                <w:szCs w:val="28"/>
              </w:rPr>
              <w:fldChar w:fldCharType="begin"/>
            </w:r>
            <w:r w:rsidR="00D66DA2" w:rsidRPr="00D66DA2">
              <w:rPr>
                <w:rFonts w:ascii="Times New Roman" w:hAnsi="Times New Roman" w:cs="Times New Roman"/>
                <w:noProof/>
                <w:webHidden/>
                <w:sz w:val="28"/>
                <w:szCs w:val="28"/>
              </w:rPr>
              <w:instrText xml:space="preserve"> PAGEREF _Toc178422005 \h </w:instrText>
            </w:r>
            <w:r w:rsidRPr="00D66DA2">
              <w:rPr>
                <w:rFonts w:ascii="Times New Roman" w:hAnsi="Times New Roman" w:cs="Times New Roman"/>
                <w:noProof/>
                <w:webHidden/>
                <w:sz w:val="28"/>
                <w:szCs w:val="28"/>
              </w:rPr>
            </w:r>
            <w:r w:rsidRPr="00D66DA2">
              <w:rPr>
                <w:rFonts w:ascii="Times New Roman" w:hAnsi="Times New Roman" w:cs="Times New Roman"/>
                <w:noProof/>
                <w:webHidden/>
                <w:sz w:val="28"/>
                <w:szCs w:val="28"/>
              </w:rPr>
              <w:fldChar w:fldCharType="separate"/>
            </w:r>
            <w:r w:rsidR="00D66DA2" w:rsidRPr="00D66DA2">
              <w:rPr>
                <w:rFonts w:ascii="Times New Roman" w:hAnsi="Times New Roman" w:cs="Times New Roman"/>
                <w:noProof/>
                <w:webHidden/>
                <w:sz w:val="28"/>
                <w:szCs w:val="28"/>
              </w:rPr>
              <w:t>1</w:t>
            </w:r>
            <w:r w:rsidRPr="00D66DA2">
              <w:rPr>
                <w:rFonts w:ascii="Times New Roman" w:hAnsi="Times New Roman" w:cs="Times New Roman"/>
                <w:noProof/>
                <w:webHidden/>
                <w:sz w:val="28"/>
                <w:szCs w:val="28"/>
              </w:rPr>
              <w:fldChar w:fldCharType="end"/>
            </w:r>
          </w:hyperlink>
        </w:p>
        <w:p w:rsidR="00D66DA2" w:rsidRPr="00D66DA2" w:rsidRDefault="000E6EB6">
          <w:pPr>
            <w:pStyle w:val="11"/>
            <w:tabs>
              <w:tab w:val="right" w:leader="dot" w:pos="15126"/>
            </w:tabs>
            <w:rPr>
              <w:rFonts w:ascii="Times New Roman" w:eastAsiaTheme="minorEastAsia" w:hAnsi="Times New Roman" w:cs="Times New Roman"/>
              <w:noProof/>
              <w:sz w:val="28"/>
              <w:szCs w:val="28"/>
              <w:lang w:eastAsia="ru-RU"/>
            </w:rPr>
          </w:pPr>
          <w:hyperlink w:anchor="_Toc178422006" w:history="1">
            <w:r w:rsidR="00D66DA2" w:rsidRPr="00D66DA2">
              <w:rPr>
                <w:rStyle w:val="af"/>
                <w:rFonts w:ascii="Times New Roman" w:eastAsia="Times New Roman" w:hAnsi="Times New Roman" w:cs="Times New Roman"/>
                <w:b/>
                <w:noProof/>
                <w:sz w:val="28"/>
                <w:szCs w:val="28"/>
              </w:rPr>
              <w:t>СОДЕРЖАНИЕ УЧЕБНОГО ПРЕДМЕТА «ЛИТЕРАТУРНОЕ ЧТЕНИЕ»</w:t>
            </w:r>
            <w:r w:rsidR="00D66DA2" w:rsidRPr="00D66DA2">
              <w:rPr>
                <w:rFonts w:ascii="Times New Roman" w:hAnsi="Times New Roman" w:cs="Times New Roman"/>
                <w:noProof/>
                <w:webHidden/>
                <w:sz w:val="28"/>
                <w:szCs w:val="28"/>
              </w:rPr>
              <w:tab/>
            </w:r>
            <w:r w:rsidRPr="00D66DA2">
              <w:rPr>
                <w:rFonts w:ascii="Times New Roman" w:hAnsi="Times New Roman" w:cs="Times New Roman"/>
                <w:noProof/>
                <w:webHidden/>
                <w:sz w:val="28"/>
                <w:szCs w:val="28"/>
              </w:rPr>
              <w:fldChar w:fldCharType="begin"/>
            </w:r>
            <w:r w:rsidR="00D66DA2" w:rsidRPr="00D66DA2">
              <w:rPr>
                <w:rFonts w:ascii="Times New Roman" w:hAnsi="Times New Roman" w:cs="Times New Roman"/>
                <w:noProof/>
                <w:webHidden/>
                <w:sz w:val="28"/>
                <w:szCs w:val="28"/>
              </w:rPr>
              <w:instrText xml:space="preserve"> PAGEREF _Toc178422006 \h </w:instrText>
            </w:r>
            <w:r w:rsidRPr="00D66DA2">
              <w:rPr>
                <w:rFonts w:ascii="Times New Roman" w:hAnsi="Times New Roman" w:cs="Times New Roman"/>
                <w:noProof/>
                <w:webHidden/>
                <w:sz w:val="28"/>
                <w:szCs w:val="28"/>
              </w:rPr>
            </w:r>
            <w:r w:rsidRPr="00D66DA2">
              <w:rPr>
                <w:rFonts w:ascii="Times New Roman" w:hAnsi="Times New Roman" w:cs="Times New Roman"/>
                <w:noProof/>
                <w:webHidden/>
                <w:sz w:val="28"/>
                <w:szCs w:val="28"/>
              </w:rPr>
              <w:fldChar w:fldCharType="separate"/>
            </w:r>
            <w:r w:rsidR="00D66DA2" w:rsidRPr="00D66DA2">
              <w:rPr>
                <w:rFonts w:ascii="Times New Roman" w:hAnsi="Times New Roman" w:cs="Times New Roman"/>
                <w:noProof/>
                <w:webHidden/>
                <w:sz w:val="28"/>
                <w:szCs w:val="28"/>
              </w:rPr>
              <w:t>9</w:t>
            </w:r>
            <w:r w:rsidRPr="00D66DA2">
              <w:rPr>
                <w:rFonts w:ascii="Times New Roman" w:hAnsi="Times New Roman" w:cs="Times New Roman"/>
                <w:noProof/>
                <w:webHidden/>
                <w:sz w:val="28"/>
                <w:szCs w:val="28"/>
              </w:rPr>
              <w:fldChar w:fldCharType="end"/>
            </w:r>
          </w:hyperlink>
        </w:p>
        <w:p w:rsidR="00D66DA2" w:rsidRPr="00D66DA2" w:rsidRDefault="000E6EB6">
          <w:pPr>
            <w:pStyle w:val="11"/>
            <w:tabs>
              <w:tab w:val="right" w:leader="dot" w:pos="15126"/>
            </w:tabs>
            <w:rPr>
              <w:rFonts w:ascii="Times New Roman" w:eastAsiaTheme="minorEastAsia" w:hAnsi="Times New Roman" w:cs="Times New Roman"/>
              <w:noProof/>
              <w:sz w:val="28"/>
              <w:szCs w:val="28"/>
              <w:lang w:eastAsia="ru-RU"/>
            </w:rPr>
          </w:pPr>
          <w:hyperlink w:anchor="_Toc178422007" w:history="1">
            <w:r w:rsidR="00D66DA2" w:rsidRPr="00D66DA2">
              <w:rPr>
                <w:rStyle w:val="af"/>
                <w:rFonts w:ascii="Times New Roman" w:eastAsia="Times New Roman" w:hAnsi="Times New Roman" w:cs="Times New Roman"/>
                <w:b/>
                <w:noProof/>
                <w:sz w:val="28"/>
                <w:szCs w:val="28"/>
              </w:rPr>
              <w:t>ПЛА</w:t>
            </w:r>
            <w:r w:rsidR="00D66DA2" w:rsidRPr="00D66DA2">
              <w:rPr>
                <w:rStyle w:val="af"/>
                <w:rFonts w:ascii="Times New Roman" w:eastAsia="Times New Roman" w:hAnsi="Times New Roman" w:cs="Times New Roman"/>
                <w:b/>
                <w:caps/>
                <w:noProof/>
                <w:sz w:val="28"/>
                <w:szCs w:val="28"/>
              </w:rPr>
              <w:t xml:space="preserve">НИРУЕМЫЕ РЕЗУЛЬТАТЫ ОСВОЕНИЯ ПРОГРАММЫ УЧЕБНОГО ПРЕДМЕТА «Литературное чтение» </w:t>
            </w:r>
            <w:r w:rsidR="00D66DA2" w:rsidRPr="00D66DA2">
              <w:rPr>
                <w:rStyle w:val="af"/>
                <w:rFonts w:ascii="Times New Roman" w:eastAsia="Times New Roman" w:hAnsi="Times New Roman" w:cs="Times New Roman"/>
                <w:b/>
                <w:noProof/>
                <w:sz w:val="28"/>
                <w:szCs w:val="28"/>
              </w:rPr>
              <w:t>НА УРОВНЕ НАЧАЛЬНОГО ОБЩЕГО ОБРАЗОВАНИЯ</w:t>
            </w:r>
            <w:r w:rsidR="00D66DA2" w:rsidRPr="00D66DA2">
              <w:rPr>
                <w:rFonts w:ascii="Times New Roman" w:hAnsi="Times New Roman" w:cs="Times New Roman"/>
                <w:noProof/>
                <w:webHidden/>
                <w:sz w:val="28"/>
                <w:szCs w:val="28"/>
              </w:rPr>
              <w:tab/>
            </w:r>
            <w:r w:rsidRPr="00D66DA2">
              <w:rPr>
                <w:rFonts w:ascii="Times New Roman" w:hAnsi="Times New Roman" w:cs="Times New Roman"/>
                <w:noProof/>
                <w:webHidden/>
                <w:sz w:val="28"/>
                <w:szCs w:val="28"/>
              </w:rPr>
              <w:fldChar w:fldCharType="begin"/>
            </w:r>
            <w:r w:rsidR="00D66DA2" w:rsidRPr="00D66DA2">
              <w:rPr>
                <w:rFonts w:ascii="Times New Roman" w:hAnsi="Times New Roman" w:cs="Times New Roman"/>
                <w:noProof/>
                <w:webHidden/>
                <w:sz w:val="28"/>
                <w:szCs w:val="28"/>
              </w:rPr>
              <w:instrText xml:space="preserve"> PAGEREF _Toc178422007 \h </w:instrText>
            </w:r>
            <w:r w:rsidRPr="00D66DA2">
              <w:rPr>
                <w:rFonts w:ascii="Times New Roman" w:hAnsi="Times New Roman" w:cs="Times New Roman"/>
                <w:noProof/>
                <w:webHidden/>
                <w:sz w:val="28"/>
                <w:szCs w:val="28"/>
              </w:rPr>
            </w:r>
            <w:r w:rsidRPr="00D66DA2">
              <w:rPr>
                <w:rFonts w:ascii="Times New Roman" w:hAnsi="Times New Roman" w:cs="Times New Roman"/>
                <w:noProof/>
                <w:webHidden/>
                <w:sz w:val="28"/>
                <w:szCs w:val="28"/>
              </w:rPr>
              <w:fldChar w:fldCharType="separate"/>
            </w:r>
            <w:r w:rsidR="00D66DA2" w:rsidRPr="00D66DA2">
              <w:rPr>
                <w:rFonts w:ascii="Times New Roman" w:hAnsi="Times New Roman" w:cs="Times New Roman"/>
                <w:noProof/>
                <w:webHidden/>
                <w:sz w:val="28"/>
                <w:szCs w:val="28"/>
              </w:rPr>
              <w:t>13</w:t>
            </w:r>
            <w:r w:rsidRPr="00D66DA2">
              <w:rPr>
                <w:rFonts w:ascii="Times New Roman" w:hAnsi="Times New Roman" w:cs="Times New Roman"/>
                <w:noProof/>
                <w:webHidden/>
                <w:sz w:val="28"/>
                <w:szCs w:val="28"/>
              </w:rPr>
              <w:fldChar w:fldCharType="end"/>
            </w:r>
          </w:hyperlink>
        </w:p>
        <w:p w:rsidR="00D66DA2" w:rsidRPr="00D66DA2" w:rsidRDefault="000E6EB6">
          <w:pPr>
            <w:pStyle w:val="23"/>
            <w:tabs>
              <w:tab w:val="right" w:leader="dot" w:pos="15126"/>
            </w:tabs>
            <w:rPr>
              <w:rFonts w:ascii="Times New Roman" w:eastAsiaTheme="minorEastAsia" w:hAnsi="Times New Roman" w:cs="Times New Roman"/>
              <w:noProof/>
              <w:sz w:val="28"/>
              <w:szCs w:val="28"/>
              <w:lang w:eastAsia="ru-RU"/>
            </w:rPr>
          </w:pPr>
          <w:hyperlink w:anchor="_Toc178422008" w:history="1">
            <w:r w:rsidR="00D66DA2" w:rsidRPr="00D66DA2">
              <w:rPr>
                <w:rStyle w:val="af"/>
                <w:rFonts w:ascii="Times New Roman" w:eastAsia="Times New Roman" w:hAnsi="Times New Roman" w:cs="Times New Roman"/>
                <w:b/>
                <w:noProof/>
                <w:sz w:val="28"/>
                <w:szCs w:val="28"/>
              </w:rPr>
              <w:t>Личностные результаты</w:t>
            </w:r>
            <w:r w:rsidR="00D66DA2" w:rsidRPr="00D66DA2">
              <w:rPr>
                <w:rFonts w:ascii="Times New Roman" w:hAnsi="Times New Roman" w:cs="Times New Roman"/>
                <w:noProof/>
                <w:webHidden/>
                <w:sz w:val="28"/>
                <w:szCs w:val="28"/>
              </w:rPr>
              <w:tab/>
            </w:r>
            <w:r w:rsidRPr="00D66DA2">
              <w:rPr>
                <w:rFonts w:ascii="Times New Roman" w:hAnsi="Times New Roman" w:cs="Times New Roman"/>
                <w:noProof/>
                <w:webHidden/>
                <w:sz w:val="28"/>
                <w:szCs w:val="28"/>
              </w:rPr>
              <w:fldChar w:fldCharType="begin"/>
            </w:r>
            <w:r w:rsidR="00D66DA2" w:rsidRPr="00D66DA2">
              <w:rPr>
                <w:rFonts w:ascii="Times New Roman" w:hAnsi="Times New Roman" w:cs="Times New Roman"/>
                <w:noProof/>
                <w:webHidden/>
                <w:sz w:val="28"/>
                <w:szCs w:val="28"/>
              </w:rPr>
              <w:instrText xml:space="preserve"> PAGEREF _Toc178422008 \h </w:instrText>
            </w:r>
            <w:r w:rsidRPr="00D66DA2">
              <w:rPr>
                <w:rFonts w:ascii="Times New Roman" w:hAnsi="Times New Roman" w:cs="Times New Roman"/>
                <w:noProof/>
                <w:webHidden/>
                <w:sz w:val="28"/>
                <w:szCs w:val="28"/>
              </w:rPr>
            </w:r>
            <w:r w:rsidRPr="00D66DA2">
              <w:rPr>
                <w:rFonts w:ascii="Times New Roman" w:hAnsi="Times New Roman" w:cs="Times New Roman"/>
                <w:noProof/>
                <w:webHidden/>
                <w:sz w:val="28"/>
                <w:szCs w:val="28"/>
              </w:rPr>
              <w:fldChar w:fldCharType="separate"/>
            </w:r>
            <w:r w:rsidR="00D66DA2" w:rsidRPr="00D66DA2">
              <w:rPr>
                <w:rFonts w:ascii="Times New Roman" w:hAnsi="Times New Roman" w:cs="Times New Roman"/>
                <w:noProof/>
                <w:webHidden/>
                <w:sz w:val="28"/>
                <w:szCs w:val="28"/>
              </w:rPr>
              <w:t>13</w:t>
            </w:r>
            <w:r w:rsidRPr="00D66DA2">
              <w:rPr>
                <w:rFonts w:ascii="Times New Roman" w:hAnsi="Times New Roman" w:cs="Times New Roman"/>
                <w:noProof/>
                <w:webHidden/>
                <w:sz w:val="28"/>
                <w:szCs w:val="28"/>
              </w:rPr>
              <w:fldChar w:fldCharType="end"/>
            </w:r>
          </w:hyperlink>
        </w:p>
        <w:p w:rsidR="00D66DA2" w:rsidRPr="00D66DA2" w:rsidRDefault="000E6EB6">
          <w:pPr>
            <w:pStyle w:val="23"/>
            <w:tabs>
              <w:tab w:val="right" w:leader="dot" w:pos="15126"/>
            </w:tabs>
            <w:rPr>
              <w:rFonts w:ascii="Times New Roman" w:eastAsiaTheme="minorEastAsia" w:hAnsi="Times New Roman" w:cs="Times New Roman"/>
              <w:noProof/>
              <w:sz w:val="28"/>
              <w:szCs w:val="28"/>
              <w:lang w:eastAsia="ru-RU"/>
            </w:rPr>
          </w:pPr>
          <w:hyperlink w:anchor="_Toc178422009" w:history="1">
            <w:r w:rsidR="00D66DA2" w:rsidRPr="00D66DA2">
              <w:rPr>
                <w:rStyle w:val="af"/>
                <w:rFonts w:ascii="Times New Roman" w:eastAsia="Times New Roman" w:hAnsi="Times New Roman" w:cs="Times New Roman"/>
                <w:b/>
                <w:noProof/>
                <w:sz w:val="28"/>
                <w:szCs w:val="28"/>
              </w:rPr>
              <w:t>Метапредметные результаты</w:t>
            </w:r>
            <w:r w:rsidR="00D66DA2" w:rsidRPr="00D66DA2">
              <w:rPr>
                <w:rFonts w:ascii="Times New Roman" w:hAnsi="Times New Roman" w:cs="Times New Roman"/>
                <w:noProof/>
                <w:webHidden/>
                <w:sz w:val="28"/>
                <w:szCs w:val="28"/>
              </w:rPr>
              <w:tab/>
            </w:r>
            <w:r w:rsidRPr="00D66DA2">
              <w:rPr>
                <w:rFonts w:ascii="Times New Roman" w:hAnsi="Times New Roman" w:cs="Times New Roman"/>
                <w:noProof/>
                <w:webHidden/>
                <w:sz w:val="28"/>
                <w:szCs w:val="28"/>
              </w:rPr>
              <w:fldChar w:fldCharType="begin"/>
            </w:r>
            <w:r w:rsidR="00D66DA2" w:rsidRPr="00D66DA2">
              <w:rPr>
                <w:rFonts w:ascii="Times New Roman" w:hAnsi="Times New Roman" w:cs="Times New Roman"/>
                <w:noProof/>
                <w:webHidden/>
                <w:sz w:val="28"/>
                <w:szCs w:val="28"/>
              </w:rPr>
              <w:instrText xml:space="preserve"> PAGEREF _Toc178422009 \h </w:instrText>
            </w:r>
            <w:r w:rsidRPr="00D66DA2">
              <w:rPr>
                <w:rFonts w:ascii="Times New Roman" w:hAnsi="Times New Roman" w:cs="Times New Roman"/>
                <w:noProof/>
                <w:webHidden/>
                <w:sz w:val="28"/>
                <w:szCs w:val="28"/>
              </w:rPr>
            </w:r>
            <w:r w:rsidRPr="00D66DA2">
              <w:rPr>
                <w:rFonts w:ascii="Times New Roman" w:hAnsi="Times New Roman" w:cs="Times New Roman"/>
                <w:noProof/>
                <w:webHidden/>
                <w:sz w:val="28"/>
                <w:szCs w:val="28"/>
              </w:rPr>
              <w:fldChar w:fldCharType="separate"/>
            </w:r>
            <w:r w:rsidR="00D66DA2" w:rsidRPr="00D66DA2">
              <w:rPr>
                <w:rFonts w:ascii="Times New Roman" w:hAnsi="Times New Roman" w:cs="Times New Roman"/>
                <w:noProof/>
                <w:webHidden/>
                <w:sz w:val="28"/>
                <w:szCs w:val="28"/>
              </w:rPr>
              <w:t>16</w:t>
            </w:r>
            <w:r w:rsidRPr="00D66DA2">
              <w:rPr>
                <w:rFonts w:ascii="Times New Roman" w:hAnsi="Times New Roman" w:cs="Times New Roman"/>
                <w:noProof/>
                <w:webHidden/>
                <w:sz w:val="28"/>
                <w:szCs w:val="28"/>
              </w:rPr>
              <w:fldChar w:fldCharType="end"/>
            </w:r>
          </w:hyperlink>
        </w:p>
        <w:p w:rsidR="00D66DA2" w:rsidRPr="00D66DA2" w:rsidRDefault="000E6EB6">
          <w:pPr>
            <w:pStyle w:val="23"/>
            <w:tabs>
              <w:tab w:val="right" w:leader="dot" w:pos="15126"/>
            </w:tabs>
            <w:rPr>
              <w:rFonts w:ascii="Times New Roman" w:eastAsiaTheme="minorEastAsia" w:hAnsi="Times New Roman" w:cs="Times New Roman"/>
              <w:noProof/>
              <w:sz w:val="28"/>
              <w:szCs w:val="28"/>
              <w:lang w:eastAsia="ru-RU"/>
            </w:rPr>
          </w:pPr>
          <w:hyperlink w:anchor="_Toc178422010" w:history="1">
            <w:r w:rsidR="00D66DA2" w:rsidRPr="00D66DA2">
              <w:rPr>
                <w:rStyle w:val="af"/>
                <w:rFonts w:ascii="Times New Roman" w:hAnsi="Times New Roman" w:cs="Times New Roman"/>
                <w:noProof/>
                <w:sz w:val="28"/>
                <w:szCs w:val="28"/>
              </w:rPr>
              <w:t>В результате изучения предмета «Литературное чтение» на уровне начального общего образования у обучающегося с ЗПР будут сформированы следующие познавательные универсальные учебные действия.</w:t>
            </w:r>
            <w:r w:rsidR="00D66DA2" w:rsidRPr="00D66DA2">
              <w:rPr>
                <w:rFonts w:ascii="Times New Roman" w:hAnsi="Times New Roman" w:cs="Times New Roman"/>
                <w:noProof/>
                <w:webHidden/>
                <w:sz w:val="28"/>
                <w:szCs w:val="28"/>
              </w:rPr>
              <w:tab/>
            </w:r>
            <w:r w:rsidRPr="00D66DA2">
              <w:rPr>
                <w:rFonts w:ascii="Times New Roman" w:hAnsi="Times New Roman" w:cs="Times New Roman"/>
                <w:noProof/>
                <w:webHidden/>
                <w:sz w:val="28"/>
                <w:szCs w:val="28"/>
              </w:rPr>
              <w:fldChar w:fldCharType="begin"/>
            </w:r>
            <w:r w:rsidR="00D66DA2" w:rsidRPr="00D66DA2">
              <w:rPr>
                <w:rFonts w:ascii="Times New Roman" w:hAnsi="Times New Roman" w:cs="Times New Roman"/>
                <w:noProof/>
                <w:webHidden/>
                <w:sz w:val="28"/>
                <w:szCs w:val="28"/>
              </w:rPr>
              <w:instrText xml:space="preserve"> PAGEREF _Toc178422010 \h </w:instrText>
            </w:r>
            <w:r w:rsidRPr="00D66DA2">
              <w:rPr>
                <w:rFonts w:ascii="Times New Roman" w:hAnsi="Times New Roman" w:cs="Times New Roman"/>
                <w:noProof/>
                <w:webHidden/>
                <w:sz w:val="28"/>
                <w:szCs w:val="28"/>
              </w:rPr>
            </w:r>
            <w:r w:rsidRPr="00D66DA2">
              <w:rPr>
                <w:rFonts w:ascii="Times New Roman" w:hAnsi="Times New Roman" w:cs="Times New Roman"/>
                <w:noProof/>
                <w:webHidden/>
                <w:sz w:val="28"/>
                <w:szCs w:val="28"/>
              </w:rPr>
              <w:fldChar w:fldCharType="separate"/>
            </w:r>
            <w:r w:rsidR="00D66DA2" w:rsidRPr="00D66DA2">
              <w:rPr>
                <w:rFonts w:ascii="Times New Roman" w:hAnsi="Times New Roman" w:cs="Times New Roman"/>
                <w:noProof/>
                <w:webHidden/>
                <w:sz w:val="28"/>
                <w:szCs w:val="28"/>
              </w:rPr>
              <w:t>16</w:t>
            </w:r>
            <w:r w:rsidRPr="00D66DA2">
              <w:rPr>
                <w:rFonts w:ascii="Times New Roman" w:hAnsi="Times New Roman" w:cs="Times New Roman"/>
                <w:noProof/>
                <w:webHidden/>
                <w:sz w:val="28"/>
                <w:szCs w:val="28"/>
              </w:rPr>
              <w:fldChar w:fldCharType="end"/>
            </w:r>
          </w:hyperlink>
        </w:p>
        <w:p w:rsidR="00D66DA2" w:rsidRPr="00D66DA2" w:rsidRDefault="000E6EB6">
          <w:pPr>
            <w:pStyle w:val="23"/>
            <w:tabs>
              <w:tab w:val="right" w:leader="dot" w:pos="15126"/>
            </w:tabs>
            <w:rPr>
              <w:rFonts w:ascii="Times New Roman" w:eastAsiaTheme="minorEastAsia" w:hAnsi="Times New Roman" w:cs="Times New Roman"/>
              <w:noProof/>
              <w:sz w:val="28"/>
              <w:szCs w:val="28"/>
              <w:lang w:eastAsia="ru-RU"/>
            </w:rPr>
          </w:pPr>
          <w:hyperlink w:anchor="_Toc178422011" w:history="1">
            <w:r w:rsidR="00D66DA2" w:rsidRPr="00D66DA2">
              <w:rPr>
                <w:rStyle w:val="af"/>
                <w:rFonts w:ascii="Times New Roman" w:eastAsia="Times New Roman" w:hAnsi="Times New Roman" w:cs="Times New Roman"/>
                <w:b/>
                <w:noProof/>
                <w:sz w:val="28"/>
                <w:szCs w:val="28"/>
              </w:rPr>
              <w:t>ПРЕДМЕТНЫЕ РЕЗУЛЬТАТЫ</w:t>
            </w:r>
            <w:r w:rsidR="00D66DA2" w:rsidRPr="00D66DA2">
              <w:rPr>
                <w:rFonts w:ascii="Times New Roman" w:hAnsi="Times New Roman" w:cs="Times New Roman"/>
                <w:noProof/>
                <w:webHidden/>
                <w:sz w:val="28"/>
                <w:szCs w:val="28"/>
              </w:rPr>
              <w:tab/>
            </w:r>
            <w:r w:rsidRPr="00D66DA2">
              <w:rPr>
                <w:rFonts w:ascii="Times New Roman" w:hAnsi="Times New Roman" w:cs="Times New Roman"/>
                <w:noProof/>
                <w:webHidden/>
                <w:sz w:val="28"/>
                <w:szCs w:val="28"/>
              </w:rPr>
              <w:fldChar w:fldCharType="begin"/>
            </w:r>
            <w:r w:rsidR="00D66DA2" w:rsidRPr="00D66DA2">
              <w:rPr>
                <w:rFonts w:ascii="Times New Roman" w:hAnsi="Times New Roman" w:cs="Times New Roman"/>
                <w:noProof/>
                <w:webHidden/>
                <w:sz w:val="28"/>
                <w:szCs w:val="28"/>
              </w:rPr>
              <w:instrText xml:space="preserve"> PAGEREF _Toc178422011 \h </w:instrText>
            </w:r>
            <w:r w:rsidRPr="00D66DA2">
              <w:rPr>
                <w:rFonts w:ascii="Times New Roman" w:hAnsi="Times New Roman" w:cs="Times New Roman"/>
                <w:noProof/>
                <w:webHidden/>
                <w:sz w:val="28"/>
                <w:szCs w:val="28"/>
              </w:rPr>
            </w:r>
            <w:r w:rsidRPr="00D66DA2">
              <w:rPr>
                <w:rFonts w:ascii="Times New Roman" w:hAnsi="Times New Roman" w:cs="Times New Roman"/>
                <w:noProof/>
                <w:webHidden/>
                <w:sz w:val="28"/>
                <w:szCs w:val="28"/>
              </w:rPr>
              <w:fldChar w:fldCharType="separate"/>
            </w:r>
            <w:r w:rsidR="00D66DA2" w:rsidRPr="00D66DA2">
              <w:rPr>
                <w:rFonts w:ascii="Times New Roman" w:hAnsi="Times New Roman" w:cs="Times New Roman"/>
                <w:noProof/>
                <w:webHidden/>
                <w:sz w:val="28"/>
                <w:szCs w:val="28"/>
              </w:rPr>
              <w:t>21</w:t>
            </w:r>
            <w:r w:rsidRPr="00D66DA2">
              <w:rPr>
                <w:rFonts w:ascii="Times New Roman" w:hAnsi="Times New Roman" w:cs="Times New Roman"/>
                <w:noProof/>
                <w:webHidden/>
                <w:sz w:val="28"/>
                <w:szCs w:val="28"/>
              </w:rPr>
              <w:fldChar w:fldCharType="end"/>
            </w:r>
          </w:hyperlink>
        </w:p>
        <w:p w:rsidR="00D66DA2" w:rsidRPr="00D66DA2" w:rsidRDefault="000E6EB6">
          <w:pPr>
            <w:pStyle w:val="23"/>
            <w:tabs>
              <w:tab w:val="right" w:leader="dot" w:pos="15126"/>
            </w:tabs>
            <w:rPr>
              <w:rFonts w:ascii="Times New Roman" w:eastAsiaTheme="minorEastAsia" w:hAnsi="Times New Roman" w:cs="Times New Roman"/>
              <w:noProof/>
              <w:sz w:val="28"/>
              <w:szCs w:val="28"/>
              <w:lang w:eastAsia="ru-RU"/>
            </w:rPr>
          </w:pPr>
          <w:hyperlink w:anchor="_Toc178422012" w:history="1">
            <w:r w:rsidR="00D66DA2" w:rsidRPr="00D66DA2">
              <w:rPr>
                <w:rStyle w:val="af"/>
                <w:rFonts w:ascii="Times New Roman" w:eastAsia="Times New Roman" w:hAnsi="Times New Roman" w:cs="Times New Roman"/>
                <w:noProof/>
                <w:sz w:val="28"/>
                <w:szCs w:val="28"/>
              </w:rPr>
              <w:t>● Горецкий В.Г. Азбука. Учебник: 1 класс: В 2 ч. – М. : Просвещение 2021г</w:t>
            </w:r>
            <w:r w:rsidR="00D66DA2" w:rsidRPr="00D66DA2">
              <w:rPr>
                <w:rFonts w:ascii="Times New Roman" w:hAnsi="Times New Roman" w:cs="Times New Roman"/>
                <w:noProof/>
                <w:webHidden/>
                <w:sz w:val="28"/>
                <w:szCs w:val="28"/>
              </w:rPr>
              <w:tab/>
            </w:r>
            <w:r w:rsidRPr="00D66DA2">
              <w:rPr>
                <w:rFonts w:ascii="Times New Roman" w:hAnsi="Times New Roman" w:cs="Times New Roman"/>
                <w:noProof/>
                <w:webHidden/>
                <w:sz w:val="28"/>
                <w:szCs w:val="28"/>
              </w:rPr>
              <w:fldChar w:fldCharType="begin"/>
            </w:r>
            <w:r w:rsidR="00D66DA2" w:rsidRPr="00D66DA2">
              <w:rPr>
                <w:rFonts w:ascii="Times New Roman" w:hAnsi="Times New Roman" w:cs="Times New Roman"/>
                <w:noProof/>
                <w:webHidden/>
                <w:sz w:val="28"/>
                <w:szCs w:val="28"/>
              </w:rPr>
              <w:instrText xml:space="preserve"> PAGEREF _Toc178422012 \h </w:instrText>
            </w:r>
            <w:r w:rsidRPr="00D66DA2">
              <w:rPr>
                <w:rFonts w:ascii="Times New Roman" w:hAnsi="Times New Roman" w:cs="Times New Roman"/>
                <w:noProof/>
                <w:webHidden/>
                <w:sz w:val="28"/>
                <w:szCs w:val="28"/>
              </w:rPr>
            </w:r>
            <w:r w:rsidRPr="00D66DA2">
              <w:rPr>
                <w:rFonts w:ascii="Times New Roman" w:hAnsi="Times New Roman" w:cs="Times New Roman"/>
                <w:noProof/>
                <w:webHidden/>
                <w:sz w:val="28"/>
                <w:szCs w:val="28"/>
              </w:rPr>
              <w:fldChar w:fldCharType="separate"/>
            </w:r>
            <w:r w:rsidR="00D66DA2" w:rsidRPr="00D66DA2">
              <w:rPr>
                <w:rFonts w:ascii="Times New Roman" w:hAnsi="Times New Roman" w:cs="Times New Roman"/>
                <w:noProof/>
                <w:webHidden/>
                <w:sz w:val="28"/>
                <w:szCs w:val="28"/>
              </w:rPr>
              <w:t>43</w:t>
            </w:r>
            <w:r w:rsidRPr="00D66DA2">
              <w:rPr>
                <w:rFonts w:ascii="Times New Roman" w:hAnsi="Times New Roman" w:cs="Times New Roman"/>
                <w:noProof/>
                <w:webHidden/>
                <w:sz w:val="28"/>
                <w:szCs w:val="28"/>
              </w:rPr>
              <w:fldChar w:fldCharType="end"/>
            </w:r>
          </w:hyperlink>
        </w:p>
        <w:p w:rsidR="00D66DA2" w:rsidRPr="00D66DA2" w:rsidRDefault="000E6EB6">
          <w:pPr>
            <w:pStyle w:val="23"/>
            <w:tabs>
              <w:tab w:val="right" w:leader="dot" w:pos="15126"/>
            </w:tabs>
            <w:rPr>
              <w:rFonts w:ascii="Times New Roman" w:eastAsiaTheme="minorEastAsia" w:hAnsi="Times New Roman" w:cs="Times New Roman"/>
              <w:noProof/>
              <w:sz w:val="28"/>
              <w:szCs w:val="28"/>
              <w:lang w:eastAsia="ru-RU"/>
            </w:rPr>
          </w:pPr>
          <w:hyperlink w:anchor="_Toc178422013" w:history="1">
            <w:r w:rsidR="00D66DA2" w:rsidRPr="00D66DA2">
              <w:rPr>
                <w:rStyle w:val="af"/>
                <w:rFonts w:ascii="Times New Roman" w:eastAsia="Times New Roman" w:hAnsi="Times New Roman" w:cs="Times New Roman"/>
                <w:noProof/>
                <w:sz w:val="28"/>
                <w:szCs w:val="28"/>
              </w:rPr>
              <w:t>● Горецкий В.Г., Белянкова Н.М. Обучение грамоте: Методическое пособие с поурочными разработками</w:t>
            </w:r>
            <w:r w:rsidR="00D66DA2" w:rsidRPr="00D66DA2">
              <w:rPr>
                <w:rFonts w:ascii="Times New Roman" w:hAnsi="Times New Roman" w:cs="Times New Roman"/>
                <w:noProof/>
                <w:webHidden/>
                <w:sz w:val="28"/>
                <w:szCs w:val="28"/>
              </w:rPr>
              <w:tab/>
            </w:r>
            <w:r w:rsidRPr="00D66DA2">
              <w:rPr>
                <w:rFonts w:ascii="Times New Roman" w:hAnsi="Times New Roman" w:cs="Times New Roman"/>
                <w:noProof/>
                <w:webHidden/>
                <w:sz w:val="28"/>
                <w:szCs w:val="28"/>
              </w:rPr>
              <w:fldChar w:fldCharType="begin"/>
            </w:r>
            <w:r w:rsidR="00D66DA2" w:rsidRPr="00D66DA2">
              <w:rPr>
                <w:rFonts w:ascii="Times New Roman" w:hAnsi="Times New Roman" w:cs="Times New Roman"/>
                <w:noProof/>
                <w:webHidden/>
                <w:sz w:val="28"/>
                <w:szCs w:val="28"/>
              </w:rPr>
              <w:instrText xml:space="preserve"> PAGEREF _Toc178422013 \h </w:instrText>
            </w:r>
            <w:r w:rsidRPr="00D66DA2">
              <w:rPr>
                <w:rFonts w:ascii="Times New Roman" w:hAnsi="Times New Roman" w:cs="Times New Roman"/>
                <w:noProof/>
                <w:webHidden/>
                <w:sz w:val="28"/>
                <w:szCs w:val="28"/>
              </w:rPr>
            </w:r>
            <w:r w:rsidRPr="00D66DA2">
              <w:rPr>
                <w:rFonts w:ascii="Times New Roman" w:hAnsi="Times New Roman" w:cs="Times New Roman"/>
                <w:noProof/>
                <w:webHidden/>
                <w:sz w:val="28"/>
                <w:szCs w:val="28"/>
              </w:rPr>
              <w:fldChar w:fldCharType="separate"/>
            </w:r>
            <w:r w:rsidR="00D66DA2" w:rsidRPr="00D66DA2">
              <w:rPr>
                <w:rFonts w:ascii="Times New Roman" w:hAnsi="Times New Roman" w:cs="Times New Roman"/>
                <w:noProof/>
                <w:webHidden/>
                <w:sz w:val="28"/>
                <w:szCs w:val="28"/>
              </w:rPr>
              <w:t>43</w:t>
            </w:r>
            <w:r w:rsidRPr="00D66DA2">
              <w:rPr>
                <w:rFonts w:ascii="Times New Roman" w:hAnsi="Times New Roman" w:cs="Times New Roman"/>
                <w:noProof/>
                <w:webHidden/>
                <w:sz w:val="28"/>
                <w:szCs w:val="28"/>
              </w:rPr>
              <w:fldChar w:fldCharType="end"/>
            </w:r>
          </w:hyperlink>
        </w:p>
        <w:p w:rsidR="007524A1" w:rsidRPr="00D66DA2" w:rsidRDefault="000E6EB6" w:rsidP="007524A1">
          <w:pPr>
            <w:pStyle w:val="af6"/>
            <w:spacing w:line="240" w:lineRule="atLeast"/>
            <w:rPr>
              <w:rFonts w:ascii="Times New Roman" w:hAnsi="Times New Roman" w:cs="Times New Roman"/>
              <w:b/>
              <w:sz w:val="28"/>
              <w:szCs w:val="28"/>
            </w:rPr>
          </w:pPr>
          <w:r w:rsidRPr="00D66DA2">
            <w:rPr>
              <w:rFonts w:ascii="Times New Roman" w:hAnsi="Times New Roman" w:cs="Times New Roman"/>
              <w:bCs/>
              <w:sz w:val="28"/>
              <w:szCs w:val="28"/>
              <w:highlight w:val="yellow"/>
            </w:rPr>
            <w:fldChar w:fldCharType="end"/>
          </w:r>
        </w:p>
      </w:sdtContent>
    </w:sdt>
    <w:p w:rsidR="007524A1" w:rsidRDefault="007524A1" w:rsidP="007524A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p>
    <w:p w:rsidR="007524A1" w:rsidRDefault="007524A1" w:rsidP="007524A1">
      <w:pPr>
        <w:spacing w:after="0" w:line="360" w:lineRule="auto"/>
        <w:ind w:firstLine="709"/>
        <w:jc w:val="center"/>
        <w:rPr>
          <w:rFonts w:ascii="Times New Roman" w:hAnsi="Times New Roman" w:cs="Times New Roman"/>
          <w:sz w:val="28"/>
          <w:szCs w:val="28"/>
        </w:rPr>
      </w:pPr>
    </w:p>
    <w:p w:rsidR="007524A1" w:rsidRDefault="007524A1" w:rsidP="007524A1">
      <w:pPr>
        <w:spacing w:after="0" w:line="360" w:lineRule="auto"/>
        <w:ind w:firstLine="709"/>
        <w:jc w:val="center"/>
        <w:rPr>
          <w:rFonts w:ascii="Times New Roman" w:hAnsi="Times New Roman" w:cs="Times New Roman"/>
          <w:sz w:val="28"/>
          <w:szCs w:val="28"/>
        </w:rPr>
      </w:pPr>
    </w:p>
    <w:p w:rsidR="007524A1" w:rsidRDefault="007524A1" w:rsidP="007524A1">
      <w:pPr>
        <w:spacing w:after="0" w:line="360" w:lineRule="auto"/>
        <w:ind w:firstLine="709"/>
        <w:jc w:val="center"/>
        <w:rPr>
          <w:rFonts w:ascii="Times New Roman" w:hAnsi="Times New Roman" w:cs="Times New Roman"/>
          <w:sz w:val="28"/>
          <w:szCs w:val="28"/>
        </w:rPr>
      </w:pPr>
    </w:p>
    <w:p w:rsidR="00D66DA2" w:rsidRDefault="00D66DA2" w:rsidP="007524A1">
      <w:pPr>
        <w:spacing w:after="0" w:line="360" w:lineRule="auto"/>
        <w:ind w:firstLine="709"/>
        <w:jc w:val="center"/>
        <w:rPr>
          <w:rFonts w:ascii="Times New Roman" w:hAnsi="Times New Roman" w:cs="Times New Roman"/>
          <w:sz w:val="28"/>
          <w:szCs w:val="28"/>
        </w:rPr>
      </w:pPr>
    </w:p>
    <w:p w:rsidR="00BC7501" w:rsidRDefault="00BC7501" w:rsidP="007524A1">
      <w:pPr>
        <w:spacing w:after="0" w:line="360" w:lineRule="auto"/>
        <w:ind w:firstLine="709"/>
        <w:jc w:val="center"/>
        <w:rPr>
          <w:rFonts w:ascii="Times New Roman" w:hAnsi="Times New Roman" w:cs="Times New Roman"/>
          <w:sz w:val="28"/>
          <w:szCs w:val="28"/>
        </w:rPr>
      </w:pPr>
    </w:p>
    <w:p w:rsidR="00916225" w:rsidRDefault="00286583" w:rsidP="007524A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ПОЯСНИТЕЛЬНАЯ ЗАПИСКА</w:t>
      </w:r>
    </w:p>
    <w:p w:rsidR="00B53A4D" w:rsidRDefault="00B53A4D" w:rsidP="00B53A4D">
      <w:pPr>
        <w:pStyle w:val="afd"/>
        <w:spacing w:before="0" w:after="0" w:line="360" w:lineRule="auto"/>
        <w:ind w:firstLine="709"/>
        <w:rPr>
          <w:szCs w:val="28"/>
        </w:rPr>
      </w:pPr>
      <w:r w:rsidRPr="00BE6B6B">
        <w:rPr>
          <w:szCs w:val="28"/>
        </w:rPr>
        <w:t xml:space="preserve">Рабочая программа по предмету </w:t>
      </w:r>
      <w:r w:rsidRPr="00497532">
        <w:rPr>
          <w:rStyle w:val="c48"/>
          <w:bCs/>
          <w:color w:val="000000"/>
          <w:szCs w:val="28"/>
        </w:rPr>
        <w:t>«</w:t>
      </w:r>
      <w:r w:rsidRPr="009D7631">
        <w:rPr>
          <w:szCs w:val="28"/>
          <w:lang w:eastAsia="ru-RU"/>
        </w:rPr>
        <w:t xml:space="preserve">Литературное чтение </w:t>
      </w:r>
      <w:r>
        <w:rPr>
          <w:szCs w:val="28"/>
          <w:lang w:eastAsia="ru-RU"/>
        </w:rPr>
        <w:t>(Обучение грамоте)</w:t>
      </w:r>
      <w:r w:rsidRPr="00497532">
        <w:rPr>
          <w:rStyle w:val="c48"/>
          <w:bCs/>
          <w:color w:val="000000"/>
          <w:szCs w:val="28"/>
        </w:rPr>
        <w:t>»</w:t>
      </w:r>
      <w:r>
        <w:rPr>
          <w:rStyle w:val="c48"/>
          <w:bCs/>
          <w:color w:val="000000"/>
          <w:szCs w:val="28"/>
        </w:rPr>
        <w:t>1 кл</w:t>
      </w:r>
      <w:r>
        <w:rPr>
          <w:szCs w:val="28"/>
        </w:rPr>
        <w:t xml:space="preserve"> </w:t>
      </w:r>
      <w:r w:rsidRPr="00BE6B6B">
        <w:rPr>
          <w:szCs w:val="28"/>
        </w:rPr>
        <w:t>на уровне начального общего образования составлена на основе:</w:t>
      </w:r>
    </w:p>
    <w:p w:rsidR="00B53A4D" w:rsidRDefault="00B53A4D" w:rsidP="00B53A4D">
      <w:pPr>
        <w:pStyle w:val="afd"/>
        <w:spacing w:before="0" w:after="0" w:line="360" w:lineRule="auto"/>
        <w:ind w:right="154" w:firstLine="708"/>
        <w:rPr>
          <w:szCs w:val="28"/>
        </w:rPr>
      </w:pPr>
      <w:proofErr w:type="gramStart"/>
      <w:r>
        <w:rPr>
          <w:szCs w:val="28"/>
        </w:rPr>
        <w:t>-Приказ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с учетом изменений в соответствии с Приказом Министерства просвещения Российской Федерации от 17 июля 2024 г.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roofErr w:type="gramEnd"/>
    </w:p>
    <w:p w:rsidR="00B53A4D" w:rsidRPr="00BE6B6B" w:rsidRDefault="00B53A4D" w:rsidP="00B53A4D">
      <w:pPr>
        <w:spacing w:after="0" w:line="360" w:lineRule="auto"/>
        <w:ind w:firstLine="708"/>
        <w:jc w:val="both"/>
        <w:rPr>
          <w:rFonts w:ascii="Times New Roman" w:eastAsia="Times New Roman" w:hAnsi="Times New Roman" w:cs="Times New Roman"/>
          <w:sz w:val="28"/>
          <w:szCs w:val="28"/>
          <w:lang w:eastAsia="ru-RU"/>
        </w:rPr>
      </w:pPr>
      <w:r w:rsidRPr="00A534C0">
        <w:rPr>
          <w:rFonts w:ascii="Times New Roman" w:hAnsi="Times New Roman" w:cs="Times New Roman"/>
          <w:sz w:val="28"/>
          <w:szCs w:val="28"/>
        </w:rPr>
        <w:t xml:space="preserve">- АООП  </w:t>
      </w:r>
      <w:r w:rsidRPr="00A534C0">
        <w:rPr>
          <w:rFonts w:ascii="Times New Roman" w:eastAsia="Times New Roman" w:hAnsi="Times New Roman" w:cs="Times New Roman"/>
          <w:sz w:val="28"/>
          <w:szCs w:val="28"/>
          <w:lang w:eastAsia="ru-RU"/>
        </w:rPr>
        <w:t>начального общего образования для обучающихся с задержкой психического развития (вариант 7.2)</w:t>
      </w:r>
      <w:r w:rsidRPr="00A534C0">
        <w:rPr>
          <w:rFonts w:ascii="Times New Roman" w:hAnsi="Times New Roman" w:cs="Times New Roman"/>
          <w:sz w:val="28"/>
          <w:szCs w:val="28"/>
        </w:rPr>
        <w:t xml:space="preserve"> ГБОУ </w:t>
      </w:r>
      <w:proofErr w:type="spellStart"/>
      <w:r w:rsidRPr="00A534C0">
        <w:rPr>
          <w:rFonts w:ascii="Times New Roman" w:hAnsi="Times New Roman" w:cs="Times New Roman"/>
          <w:sz w:val="28"/>
          <w:szCs w:val="28"/>
        </w:rPr>
        <w:t>Белокатайская</w:t>
      </w:r>
      <w:proofErr w:type="spellEnd"/>
      <w:r w:rsidRPr="00A534C0">
        <w:rPr>
          <w:rFonts w:ascii="Times New Roman" w:hAnsi="Times New Roman" w:cs="Times New Roman"/>
          <w:sz w:val="28"/>
          <w:szCs w:val="28"/>
        </w:rPr>
        <w:t xml:space="preserve"> КШИ</w:t>
      </w:r>
      <w:r w:rsidRPr="00A534C0">
        <w:rPr>
          <w:rFonts w:ascii="Times New Roman" w:eastAsia="Times New Roman" w:hAnsi="Times New Roman" w:cs="Times New Roman"/>
          <w:sz w:val="28"/>
          <w:szCs w:val="28"/>
          <w:lang w:eastAsia="ru-RU"/>
        </w:rPr>
        <w:t xml:space="preserve">, утвержденной 30.08.2021г, изменения от </w:t>
      </w:r>
      <w:r>
        <w:rPr>
          <w:rFonts w:ascii="Times New Roman" w:eastAsia="Times New Roman" w:hAnsi="Times New Roman" w:cs="Times New Roman"/>
          <w:sz w:val="28"/>
          <w:szCs w:val="28"/>
          <w:lang w:eastAsia="ru-RU"/>
        </w:rPr>
        <w:t>29</w:t>
      </w:r>
      <w:r w:rsidRPr="00A534C0">
        <w:rPr>
          <w:rFonts w:ascii="Times New Roman" w:eastAsia="Times New Roman" w:hAnsi="Times New Roman" w:cs="Times New Roman"/>
          <w:sz w:val="28"/>
          <w:szCs w:val="28"/>
          <w:lang w:eastAsia="ru-RU"/>
        </w:rPr>
        <w:t>.08.202</w:t>
      </w:r>
      <w:r>
        <w:rPr>
          <w:rFonts w:ascii="Times New Roman" w:eastAsia="Times New Roman" w:hAnsi="Times New Roman" w:cs="Times New Roman"/>
          <w:sz w:val="28"/>
          <w:szCs w:val="28"/>
          <w:lang w:eastAsia="ru-RU"/>
        </w:rPr>
        <w:t>5</w:t>
      </w:r>
      <w:r w:rsidRPr="00A534C0">
        <w:rPr>
          <w:rFonts w:ascii="Times New Roman" w:eastAsia="Times New Roman" w:hAnsi="Times New Roman" w:cs="Times New Roman"/>
          <w:sz w:val="28"/>
          <w:szCs w:val="28"/>
          <w:lang w:eastAsia="ru-RU"/>
        </w:rPr>
        <w:t xml:space="preserve"> г.</w:t>
      </w:r>
    </w:p>
    <w:p w:rsidR="00B53A4D" w:rsidRPr="00BE6B6B" w:rsidRDefault="00B53A4D" w:rsidP="00B53A4D">
      <w:pPr>
        <w:pStyle w:val="afd"/>
        <w:spacing w:before="0" w:after="0" w:line="360" w:lineRule="auto"/>
        <w:ind w:right="154" w:firstLine="709"/>
        <w:rPr>
          <w:szCs w:val="28"/>
        </w:rPr>
      </w:pPr>
      <w:r>
        <w:rPr>
          <w:szCs w:val="28"/>
        </w:rPr>
        <w:t xml:space="preserve">- </w:t>
      </w:r>
      <w:r w:rsidRPr="00BE6B6B">
        <w:rPr>
          <w:szCs w:val="28"/>
        </w:rPr>
        <w:t xml:space="preserve">ФАОП НОО для обучающихся с ЗПР и Требований к результатам освоения программы, представленных в Федеральном государственном образовательном стандарте начального общего образования обучающихся с ОВЗ, а также Примерной программы воспитания. </w:t>
      </w:r>
    </w:p>
    <w:p w:rsidR="00916225" w:rsidRDefault="00286583" w:rsidP="00C47B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916225" w:rsidRDefault="00286583" w:rsidP="00C47BD9">
      <w:pPr>
        <w:spacing w:after="0" w:line="360" w:lineRule="auto"/>
        <w:ind w:firstLine="709"/>
        <w:jc w:val="both"/>
        <w:rPr>
          <w:rFonts w:ascii="Times New Roman" w:hAnsi="Times New Roman" w:cs="Times New Roman"/>
        </w:rPr>
      </w:pPr>
      <w:proofErr w:type="gramStart"/>
      <w:r>
        <w:rPr>
          <w:rFonts w:ascii="Times New Roman" w:hAnsi="Times New Roman" w:cs="Times New Roman"/>
          <w:sz w:val="28"/>
          <w:szCs w:val="28"/>
        </w:rPr>
        <w:t xml:space="preserve">Пояснительная записка отражает общие цели и задачи изучения предмета, характеристику психологических предпосылок к его изучению обучающимися с задержкой психического развития (ЗПР); место в структуре учебного плана, а </w:t>
      </w:r>
      <w:r>
        <w:rPr>
          <w:rFonts w:ascii="Times New Roman" w:hAnsi="Times New Roman" w:cs="Times New Roman"/>
          <w:sz w:val="28"/>
          <w:szCs w:val="28"/>
        </w:rPr>
        <w:lastRenderedPageBreak/>
        <w:t>также подходы к отбору содержания и определению планируемых результатов, в соответствии с особыми образовательными потребностями обучающихся с ЗПР, подходы к структуре тематического планирования.</w:t>
      </w:r>
      <w:proofErr w:type="gramEnd"/>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«Литературное чтение» с учётом возрастных и индивидуально-типических особенностей обучающихся с ЗПР на уровне начального общего образования.</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Планируемые результаты включают личностные, </w:t>
      </w:r>
      <w:proofErr w:type="spellStart"/>
      <w:r>
        <w:rPr>
          <w:rFonts w:ascii="Times New Roman" w:hAnsi="Times New Roman" w:cs="Times New Roman"/>
          <w:sz w:val="28"/>
          <w:szCs w:val="28"/>
        </w:rPr>
        <w:t>метапредметные</w:t>
      </w:r>
      <w:proofErr w:type="spellEnd"/>
      <w:r>
        <w:rPr>
          <w:rFonts w:ascii="Times New Roman" w:hAnsi="Times New Roman" w:cs="Times New Roman"/>
          <w:sz w:val="28"/>
          <w:szCs w:val="28"/>
        </w:rPr>
        <w:t xml:space="preserve">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16225" w:rsidRDefault="00286583" w:rsidP="00C47BD9">
      <w:pPr>
        <w:spacing w:after="0" w:line="360" w:lineRule="auto"/>
        <w:ind w:firstLine="709"/>
        <w:jc w:val="both"/>
        <w:rPr>
          <w:rFonts w:ascii="Times New Roman" w:hAnsi="Times New Roman" w:cs="Times New Roman"/>
          <w:sz w:val="28"/>
        </w:rPr>
      </w:pPr>
      <w:proofErr w:type="gramStart"/>
      <w:r>
        <w:rPr>
          <w:rFonts w:ascii="Times New Roman" w:hAnsi="Times New Roman" w:cs="Times New Roman"/>
          <w:sz w:val="28"/>
          <w:szCs w:val="28"/>
        </w:rPr>
        <w:t>В тематическом планировании описывается программное содержание по всем разделам, выделенным в содержании о</w:t>
      </w:r>
      <w:r w:rsidR="00C47BD9">
        <w:rPr>
          <w:rFonts w:ascii="Times New Roman" w:hAnsi="Times New Roman" w:cs="Times New Roman"/>
          <w:sz w:val="28"/>
          <w:szCs w:val="28"/>
        </w:rPr>
        <w:t xml:space="preserve"> </w:t>
      </w:r>
      <w:r>
        <w:rPr>
          <w:rFonts w:ascii="Times New Roman" w:hAnsi="Times New Roman" w:cs="Times New Roman"/>
          <w:sz w:val="28"/>
          <w:szCs w:val="28"/>
        </w:rPr>
        <w:t>Федеральная рабочая программа учебного предмета «Литературное чтение»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 (далее – далее ФГОС НОО ОВЗ), а также ориентирована на целевые приоритеты</w:t>
      </w:r>
      <w:proofErr w:type="gramEnd"/>
      <w:r>
        <w:rPr>
          <w:rFonts w:ascii="Times New Roman" w:hAnsi="Times New Roman" w:cs="Times New Roman"/>
          <w:sz w:val="28"/>
          <w:szCs w:val="28"/>
        </w:rPr>
        <w:t xml:space="preserve"> духовно-нравственного развития, воспитания и социализации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ЗПР, сформулированные в Федеральной программе воспитания.</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w:t>
      </w:r>
      <w:r>
        <w:rPr>
          <w:rFonts w:ascii="Times New Roman" w:hAnsi="Times New Roman" w:cs="Times New Roman"/>
          <w:sz w:val="28"/>
          <w:szCs w:val="28"/>
        </w:rPr>
        <w:lastRenderedPageBreak/>
        <w:t>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Обучающиеся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с ЗПР часто оказываются не в состоянии самостоятельно использовать контекст при осмыслении встречающихся в нем незнакомых слов и выражений. Они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с ЗПР долгое время затрудняются в правильном интонировании при чтении. </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Учебный предмет «Литературное чтение» является одним из основных предметов в системе подготовки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с ЗПР. Овладение читательской компетенцией, умение излагать свои мысли необходимо для полноценной социализации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lastRenderedPageBreak/>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Программа отражает содержание обучения предмету «Литературное чтение»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обучающихся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w:t>
      </w:r>
      <w:proofErr w:type="spellStart"/>
      <w:r>
        <w:rPr>
          <w:rFonts w:ascii="Times New Roman" w:hAnsi="Times New Roman" w:cs="Times New Roman"/>
          <w:sz w:val="28"/>
          <w:szCs w:val="28"/>
        </w:rPr>
        <w:t>дислексия</w:t>
      </w:r>
      <w:proofErr w:type="spellEnd"/>
      <w:r>
        <w:rPr>
          <w:rFonts w:ascii="Times New Roman" w:hAnsi="Times New Roman" w:cs="Times New Roman"/>
          <w:sz w:val="28"/>
          <w:szCs w:val="28"/>
        </w:rPr>
        <w:t>.</w:t>
      </w:r>
    </w:p>
    <w:p w:rsidR="00916225" w:rsidRDefault="00286583" w:rsidP="00C47BD9">
      <w:pPr>
        <w:spacing w:after="0" w:line="360" w:lineRule="auto"/>
        <w:ind w:firstLine="709"/>
        <w:jc w:val="both"/>
        <w:rPr>
          <w:rFonts w:ascii="Times New Roman" w:hAnsi="Times New Roman" w:cs="Times New Roman"/>
        </w:rPr>
      </w:pPr>
      <w:proofErr w:type="gramStart"/>
      <w:r>
        <w:rPr>
          <w:rFonts w:ascii="Times New Roman" w:hAnsi="Times New Roman" w:cs="Times New Roman"/>
          <w:sz w:val="28"/>
          <w:szCs w:val="28"/>
        </w:rPr>
        <w:t>Для совершенствования техники чтения, преодоления разнообразных ошибок и затруднений у обучающихся с ЗПР проводятся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читающего, тренировки зрительного восприятия.</w:t>
      </w:r>
      <w:proofErr w:type="gramEnd"/>
      <w:r w:rsidR="00D66DA2">
        <w:rPr>
          <w:rFonts w:ascii="Times New Roman" w:hAnsi="Times New Roman" w:cs="Times New Roman"/>
          <w:sz w:val="28"/>
          <w:szCs w:val="28"/>
        </w:rPr>
        <w:t xml:space="preserve"> </w:t>
      </w:r>
      <w:proofErr w:type="gramStart"/>
      <w:r>
        <w:rPr>
          <w:rFonts w:ascii="Times New Roman" w:hAnsi="Times New Roman" w:cs="Times New Roman"/>
          <w:sz w:val="28"/>
          <w:szCs w:val="28"/>
        </w:rPr>
        <w:t>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w:t>
      </w:r>
      <w:proofErr w:type="gramEnd"/>
      <w:r>
        <w:rPr>
          <w:rFonts w:ascii="Times New Roman" w:hAnsi="Times New Roman" w:cs="Times New Roman"/>
          <w:sz w:val="28"/>
          <w:szCs w:val="28"/>
        </w:rPr>
        <w:t xml:space="preserve"> Склонность обучающихся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нахождением в предложении или тексте заданных слов, выражений, отрывков. </w:t>
      </w:r>
      <w:proofErr w:type="gramStart"/>
      <w:r>
        <w:rPr>
          <w:rFonts w:ascii="Times New Roman" w:hAnsi="Times New Roman" w:cs="Times New Roman"/>
          <w:sz w:val="28"/>
          <w:szCs w:val="28"/>
        </w:rPr>
        <w:t xml:space="preserve">Обучающиеся с ЗПР приучаются к целостному анализу прочитанного, поиску </w:t>
      </w:r>
      <w:r>
        <w:rPr>
          <w:rFonts w:ascii="Times New Roman" w:hAnsi="Times New Roman" w:cs="Times New Roman"/>
          <w:sz w:val="28"/>
          <w:szCs w:val="28"/>
        </w:rPr>
        <w:lastRenderedPageBreak/>
        <w:t>логических связей между частями произведения, причинно-следственных связей между событиями.</w:t>
      </w:r>
      <w:proofErr w:type="gramEnd"/>
      <w:r>
        <w:rPr>
          <w:rFonts w:ascii="Times New Roman" w:hAnsi="Times New Roman" w:cs="Times New Roman"/>
          <w:sz w:val="28"/>
          <w:szCs w:val="28"/>
        </w:rPr>
        <w:t xml:space="preserve"> Большое значение уделяется словарной работе. Происходит развитие понятийной стороны речи, расширение словаря; обучающиеся с ЗПР приучаются обращать внимание на непонятные слова, развивают привычку выяснять их значение, более тонко анализируют языковой материал. Должна предусматриваться специальная продолжительная работа по обучению пересказу. Обучающиеся учатся излагать тексты небольшого объема с опорой на картинный план и ключевые слова, затем на план-вопрос и позже на совместно составленный план излагаемого текста, при этом визуальная поддержка может долго служить опорой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обучающегося.</w:t>
      </w:r>
    </w:p>
    <w:p w:rsidR="00916225" w:rsidRDefault="00286583" w:rsidP="00C47BD9">
      <w:pPr>
        <w:spacing w:after="0" w:line="360" w:lineRule="auto"/>
        <w:ind w:firstLine="709"/>
        <w:jc w:val="both"/>
        <w:rPr>
          <w:rFonts w:ascii="Times New Roman" w:hAnsi="Times New Roman" w:cs="Times New Roman"/>
        </w:rPr>
      </w:pPr>
      <w:proofErr w:type="gramStart"/>
      <w:r>
        <w:rPr>
          <w:rFonts w:ascii="Times New Roman" w:hAnsi="Times New Roman" w:cs="Times New Roman"/>
          <w:sz w:val="28"/>
          <w:szCs w:val="28"/>
        </w:rPr>
        <w:t>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w:t>
      </w:r>
      <w:proofErr w:type="gramEnd"/>
      <w:r>
        <w:rPr>
          <w:rFonts w:ascii="Times New Roman" w:hAnsi="Times New Roman" w:cs="Times New Roman"/>
          <w:sz w:val="28"/>
          <w:szCs w:val="28"/>
        </w:rPr>
        <w:t xml:space="preserve">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w:t>
      </w:r>
      <w:r>
        <w:rPr>
          <w:rFonts w:ascii="Times New Roman" w:hAnsi="Times New Roman" w:cs="Times New Roman"/>
          <w:sz w:val="28"/>
          <w:szCs w:val="28"/>
        </w:rPr>
        <w:lastRenderedPageBreak/>
        <w:t>следующие направления литературного образования обучающегося: речевая и читательская деятельности, круг чтения, творческая деятельность.</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Важным принципом отбора содержания программы по литературному чтению является </w:t>
      </w:r>
      <w:proofErr w:type="spellStart"/>
      <w:r>
        <w:rPr>
          <w:rFonts w:ascii="Times New Roman" w:hAnsi="Times New Roman" w:cs="Times New Roman"/>
          <w:sz w:val="28"/>
          <w:szCs w:val="28"/>
        </w:rPr>
        <w:t>представленность</w:t>
      </w:r>
      <w:proofErr w:type="spellEnd"/>
      <w:r>
        <w:rPr>
          <w:rFonts w:ascii="Times New Roman" w:hAnsi="Times New Roman" w:cs="Times New Roman"/>
          <w:sz w:val="28"/>
          <w:szCs w:val="28"/>
        </w:rPr>
        <w:t xml:space="preserve">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Планируемые результаты изучения литературного чтения включают личностные, </w:t>
      </w:r>
      <w:proofErr w:type="spellStart"/>
      <w:r>
        <w:rPr>
          <w:rFonts w:ascii="Times New Roman" w:hAnsi="Times New Roman" w:cs="Times New Roman"/>
          <w:sz w:val="28"/>
          <w:szCs w:val="28"/>
        </w:rPr>
        <w:t>метапредметные</w:t>
      </w:r>
      <w:proofErr w:type="spellEnd"/>
      <w:r>
        <w:rPr>
          <w:rFonts w:ascii="Times New Roman" w:hAnsi="Times New Roman" w:cs="Times New Roman"/>
          <w:sz w:val="28"/>
          <w:szCs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916225" w:rsidRDefault="00286583" w:rsidP="00C47BD9">
      <w:pPr>
        <w:spacing w:after="0" w:line="360" w:lineRule="auto"/>
        <w:ind w:firstLine="709"/>
        <w:jc w:val="both"/>
      </w:pPr>
      <w:r>
        <w:rPr>
          <w:rFonts w:ascii="Times New Roman" w:hAnsi="Times New Roman" w:cs="Times New Roman"/>
          <w:sz w:val="28"/>
          <w:szCs w:val="28"/>
        </w:rPr>
        <w:t xml:space="preserve">Освоение программы по литературному </w:t>
      </w:r>
      <w:r w:rsidRPr="00FE7A7F">
        <w:rPr>
          <w:rFonts w:ascii="Times New Roman" w:hAnsi="Times New Roman" w:cs="Times New Roman"/>
          <w:sz w:val="28"/>
          <w:szCs w:val="28"/>
        </w:rPr>
        <w:t>чтению в 1 классе начинается вводным интегрированным учебным курсом «Обучение грамоте» (рекомендуется 2</w:t>
      </w:r>
      <w:r w:rsidR="00FE7A7F" w:rsidRPr="00FE7A7F">
        <w:rPr>
          <w:rFonts w:ascii="Times New Roman" w:hAnsi="Times New Roman" w:cs="Times New Roman"/>
          <w:sz w:val="28"/>
          <w:szCs w:val="28"/>
        </w:rPr>
        <w:t>64</w:t>
      </w:r>
      <w:r w:rsidRPr="00FE7A7F">
        <w:rPr>
          <w:rFonts w:ascii="Times New Roman" w:hAnsi="Times New Roman" w:cs="Times New Roman"/>
          <w:sz w:val="28"/>
          <w:szCs w:val="28"/>
        </w:rPr>
        <w:t xml:space="preserve"> часов: русского языка 165 часов и литературного чтения </w:t>
      </w:r>
      <w:r w:rsidR="00FE7A7F" w:rsidRPr="00FE7A7F">
        <w:rPr>
          <w:rFonts w:ascii="Times New Roman" w:hAnsi="Times New Roman" w:cs="Times New Roman"/>
          <w:sz w:val="28"/>
          <w:szCs w:val="28"/>
        </w:rPr>
        <w:t>99</w:t>
      </w:r>
      <w:r w:rsidRPr="00FE7A7F">
        <w:rPr>
          <w:rFonts w:ascii="Times New Roman" w:hAnsi="Times New Roman" w:cs="Times New Roman"/>
          <w:sz w:val="28"/>
          <w:szCs w:val="28"/>
        </w:rPr>
        <w:t xml:space="preserve"> часа). Содержание </w:t>
      </w:r>
      <w:r w:rsidRPr="00FE7A7F">
        <w:rPr>
          <w:rFonts w:ascii="Times New Roman" w:hAnsi="Times New Roman" w:cs="Times New Roman"/>
          <w:sz w:val="28"/>
          <w:szCs w:val="28"/>
        </w:rPr>
        <w:lastRenderedPageBreak/>
        <w:t>литературного чтения, реализуемого в период обучения грамоте, представлено</w:t>
      </w:r>
      <w:r>
        <w:rPr>
          <w:rFonts w:ascii="Times New Roman" w:hAnsi="Times New Roman" w:cs="Times New Roman"/>
          <w:sz w:val="28"/>
          <w:szCs w:val="28"/>
        </w:rPr>
        <w:t xml:space="preserve"> в программе по русскому языку. После периода обучения грамоте начинается раздельное изучение русского языка и литературного чтения обучения</w:t>
      </w:r>
      <w:r>
        <w:t>.</w:t>
      </w:r>
    </w:p>
    <w:p w:rsidR="0009503E" w:rsidRDefault="0009503E">
      <w:pPr>
        <w:rPr>
          <w:rFonts w:ascii="Times New Roman" w:eastAsia="Times New Roman" w:hAnsi="Times New Roman" w:cs="Times New Roman"/>
          <w:b/>
          <w:sz w:val="28"/>
          <w:szCs w:val="28"/>
        </w:rPr>
      </w:pPr>
      <w:bookmarkStart w:id="1" w:name="_Toc142903141"/>
      <w:r>
        <w:rPr>
          <w:rFonts w:ascii="Times New Roman" w:eastAsia="Times New Roman" w:hAnsi="Times New Roman" w:cs="Times New Roman"/>
          <w:b/>
          <w:sz w:val="28"/>
          <w:szCs w:val="28"/>
        </w:rPr>
        <w:br w:type="page"/>
      </w:r>
    </w:p>
    <w:p w:rsidR="00916225" w:rsidRDefault="00286583" w:rsidP="0009503E">
      <w:pPr>
        <w:pStyle w:val="1"/>
        <w:keepNext w:val="0"/>
        <w:keepLines w:val="0"/>
        <w:widowControl w:val="0"/>
        <w:spacing w:before="0" w:line="360" w:lineRule="auto"/>
        <w:jc w:val="center"/>
        <w:rPr>
          <w:rFonts w:ascii="Times New Roman" w:eastAsia="Times New Roman" w:hAnsi="Times New Roman" w:cs="Times New Roman"/>
          <w:b/>
          <w:sz w:val="28"/>
          <w:szCs w:val="28"/>
        </w:rPr>
      </w:pPr>
      <w:bookmarkStart w:id="2" w:name="_Toc178422006"/>
      <w:r>
        <w:rPr>
          <w:rFonts w:ascii="Times New Roman" w:eastAsia="Times New Roman" w:hAnsi="Times New Roman" w:cs="Times New Roman"/>
          <w:b/>
          <w:sz w:val="28"/>
          <w:szCs w:val="28"/>
        </w:rPr>
        <w:lastRenderedPageBreak/>
        <w:t>СОДЕРЖАНИЕ УЧЕБНОГО ПРЕДМЕТА «ЛИТЕРАТУРНОЕ ЧТЕНИЕ»</w:t>
      </w:r>
      <w:bookmarkEnd w:id="1"/>
      <w:bookmarkEnd w:id="2"/>
    </w:p>
    <w:p w:rsidR="00916225" w:rsidRDefault="00286583" w:rsidP="0009503E">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sz w:val="28"/>
          <w:szCs w:val="28"/>
        </w:rPr>
        <w:t>Обучение грамоте</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Развитие речи</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Составление небольших рассказов повествовательного характера по серии сюжетных картинок, на основе собственных игр, занятий. Знакомство с речевыми шаблонами для использования в ситуации общения и при ведении диалога. Участие в диалоге.</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Понимание текста при его прослушивании и/или при самостоятельном чтении вслух. Понимание вопроса к тексту, построение ответа по предложенному речевому шаблону.</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Слово и предложение</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Предложение. Заглавная буква и точка - границы предложения. Определение количества слов в предложении. Схема предложения. Различение слова и предложения. Работа с предложением: выделение слов, изменение их порядка. </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Фонетика</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схемами моделями: соотнесение произнесения слова с предложенной звуковой схемой, построение схемы звукового состава слова, подбор слов, соответствующих заданной схемы. Различение гласных и согласных </w:t>
      </w:r>
      <w:r>
        <w:rPr>
          <w:rFonts w:ascii="Times New Roman" w:eastAsia="Times New Roman" w:hAnsi="Times New Roman" w:cs="Times New Roman"/>
          <w:sz w:val="28"/>
          <w:szCs w:val="28"/>
        </w:rPr>
        <w:lastRenderedPageBreak/>
        <w:t xml:space="preserve">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Графика</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w:t>
      </w:r>
      <w:proofErr w:type="spellStart"/>
      <w:r>
        <w:rPr>
          <w:rFonts w:ascii="Times New Roman" w:eastAsia="Times New Roman" w:hAnsi="Times New Roman" w:cs="Times New Roman"/>
          <w:sz w:val="28"/>
          <w:szCs w:val="28"/>
        </w:rPr>
        <w:t>ю</w:t>
      </w:r>
      <w:proofErr w:type="spellEnd"/>
      <w:r>
        <w:rPr>
          <w:rFonts w:ascii="Times New Roman" w:eastAsia="Times New Roman" w:hAnsi="Times New Roman" w:cs="Times New Roman"/>
          <w:sz w:val="28"/>
          <w:szCs w:val="28"/>
        </w:rPr>
        <w:t xml:space="preserve">, я. Мягкий знак как показатель мягкости предшествующего согласного звука в конце слова. Наблюдение за последовательность букв в русском алфавите. </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Чтение</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rsidR="00916225" w:rsidRDefault="00286583" w:rsidP="00C47BD9">
      <w:pPr>
        <w:widowControl w:val="0"/>
        <w:spacing w:after="0" w:line="36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themeColor="text1"/>
          <w:sz w:val="28"/>
          <w:szCs w:val="28"/>
        </w:rPr>
        <w:t xml:space="preserve">Орфографическое чтение (проговаривание) как средство самоконтроля при письме под диктовку и при списывании. </w:t>
      </w:r>
    </w:p>
    <w:p w:rsidR="00C47BD9" w:rsidRDefault="00C47BD9" w:rsidP="00C47BD9">
      <w:pPr>
        <w:widowControl w:val="0"/>
        <w:spacing w:after="0" w:line="360" w:lineRule="auto"/>
        <w:ind w:firstLine="709"/>
        <w:jc w:val="both"/>
        <w:rPr>
          <w:rFonts w:ascii="Times New Roman" w:eastAsia="Times New Roman" w:hAnsi="Times New Roman" w:cs="Times New Roman"/>
          <w:b/>
          <w:bCs/>
          <w:sz w:val="28"/>
          <w:szCs w:val="28"/>
        </w:rPr>
      </w:pP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bCs/>
          <w:sz w:val="28"/>
          <w:szCs w:val="28"/>
        </w:rPr>
        <w:t>У</w:t>
      </w:r>
      <w:r w:rsidR="00C47BD9">
        <w:rPr>
          <w:rFonts w:ascii="Times New Roman" w:eastAsia="Times New Roman" w:hAnsi="Times New Roman" w:cs="Times New Roman"/>
          <w:b/>
          <w:bCs/>
          <w:sz w:val="28"/>
          <w:szCs w:val="28"/>
        </w:rPr>
        <w:t>ниверсальные учебные действия</w:t>
      </w:r>
      <w:r>
        <w:rPr>
          <w:rFonts w:ascii="Times New Roman" w:eastAsia="Times New Roman" w:hAnsi="Times New Roman" w:cs="Times New Roman"/>
          <w:b/>
          <w:bCs/>
          <w:sz w:val="28"/>
          <w:szCs w:val="28"/>
        </w:rPr>
        <w:t xml:space="preserve"> </w:t>
      </w:r>
    </w:p>
    <w:p w:rsidR="00916225" w:rsidRDefault="00286583" w:rsidP="00C47BD9">
      <w:pPr>
        <w:widowControl w:val="0"/>
        <w:spacing w:after="0" w:line="360" w:lineRule="auto"/>
        <w:ind w:firstLine="709"/>
        <w:jc w:val="both"/>
        <w:rPr>
          <w:rFonts w:ascii="Times New Roman" w:eastAsia="Cambria" w:hAnsi="Times New Roman" w:cs="Times New Roman"/>
        </w:rPr>
      </w:pPr>
      <w:r>
        <w:rPr>
          <w:rFonts w:ascii="Times New Roman" w:eastAsia="Cambria" w:hAnsi="Times New Roman" w:cs="Times New Roman"/>
          <w:sz w:val="28"/>
          <w:szCs w:val="28"/>
        </w:rPr>
        <w:t xml:space="preserve">Изучение содержания учебного предмета «Литературное чтение» («Обучение грамоте») в </w:t>
      </w:r>
      <w:r>
        <w:rPr>
          <w:rFonts w:ascii="Times New Roman" w:eastAsia="Cambria" w:hAnsi="Times New Roman" w:cs="Times New Roman"/>
          <w:b/>
          <w:sz w:val="28"/>
          <w:szCs w:val="28"/>
        </w:rPr>
        <w:t>1 классе</w:t>
      </w:r>
      <w:r>
        <w:rPr>
          <w:rFonts w:ascii="Times New Roman" w:eastAsia="Cambria" w:hAnsi="Times New Roman" w:cs="Times New Roman"/>
          <w:sz w:val="28"/>
          <w:szCs w:val="28"/>
        </w:rPr>
        <w:t xml:space="preserve"> способствует на пропедевтическом уровне работе </w:t>
      </w:r>
      <w:proofErr w:type="gramStart"/>
      <w:r>
        <w:rPr>
          <w:rFonts w:ascii="Times New Roman" w:eastAsia="Cambria" w:hAnsi="Times New Roman" w:cs="Times New Roman"/>
          <w:sz w:val="28"/>
          <w:szCs w:val="28"/>
        </w:rPr>
        <w:t>над</w:t>
      </w:r>
      <w:proofErr w:type="gramEnd"/>
      <w:r>
        <w:rPr>
          <w:rFonts w:ascii="Times New Roman" w:eastAsia="Cambria" w:hAnsi="Times New Roman" w:cs="Times New Roman"/>
          <w:sz w:val="28"/>
          <w:szCs w:val="28"/>
        </w:rPr>
        <w:t xml:space="preserve"> рядом </w:t>
      </w:r>
      <w:proofErr w:type="spellStart"/>
      <w:r>
        <w:rPr>
          <w:rFonts w:ascii="Times New Roman" w:eastAsia="Cambria" w:hAnsi="Times New Roman" w:cs="Times New Roman"/>
          <w:sz w:val="28"/>
          <w:szCs w:val="28"/>
        </w:rPr>
        <w:t>метапредметных</w:t>
      </w:r>
      <w:proofErr w:type="spellEnd"/>
      <w:r>
        <w:rPr>
          <w:rFonts w:ascii="Times New Roman" w:eastAsia="Cambria" w:hAnsi="Times New Roman" w:cs="Times New Roman"/>
          <w:sz w:val="28"/>
          <w:szCs w:val="28"/>
        </w:rPr>
        <w:t xml:space="preserve"> результатов.</w:t>
      </w:r>
    </w:p>
    <w:p w:rsidR="00916225" w:rsidRDefault="00286583" w:rsidP="00C47BD9">
      <w:pPr>
        <w:widowControl w:val="0"/>
        <w:spacing w:after="0" w:line="360" w:lineRule="auto"/>
        <w:ind w:firstLine="709"/>
        <w:jc w:val="both"/>
        <w:rPr>
          <w:rFonts w:ascii="Times New Roman" w:eastAsia="Cambria" w:hAnsi="Times New Roman" w:cs="Times New Roman"/>
        </w:rPr>
      </w:pPr>
      <w:r>
        <w:rPr>
          <w:rFonts w:ascii="Times New Roman" w:eastAsia="Cambria" w:hAnsi="Times New Roman" w:cs="Times New Roman"/>
          <w:b/>
          <w:bCs/>
          <w:sz w:val="28"/>
          <w:szCs w:val="28"/>
        </w:rPr>
        <w:t>Познавательные</w:t>
      </w:r>
      <w:r w:rsidR="00C47BD9">
        <w:rPr>
          <w:rFonts w:ascii="Times New Roman" w:eastAsia="Cambria" w:hAnsi="Times New Roman" w:cs="Times New Roman"/>
          <w:b/>
          <w:bCs/>
          <w:sz w:val="28"/>
          <w:szCs w:val="28"/>
        </w:rPr>
        <w:t xml:space="preserve"> </w:t>
      </w:r>
      <w:r>
        <w:rPr>
          <w:rFonts w:ascii="Times New Roman" w:eastAsia="Cambria" w:hAnsi="Times New Roman" w:cs="Times New Roman"/>
          <w:b/>
          <w:bCs/>
          <w:sz w:val="28"/>
          <w:szCs w:val="28"/>
        </w:rPr>
        <w:t>универсальные</w:t>
      </w:r>
      <w:r w:rsidR="00C47BD9">
        <w:rPr>
          <w:rFonts w:ascii="Times New Roman" w:eastAsia="Cambria" w:hAnsi="Times New Roman" w:cs="Times New Roman"/>
          <w:b/>
          <w:bCs/>
          <w:sz w:val="28"/>
          <w:szCs w:val="28"/>
        </w:rPr>
        <w:t xml:space="preserve"> </w:t>
      </w:r>
      <w:r>
        <w:rPr>
          <w:rFonts w:ascii="Times New Roman" w:eastAsia="Cambria" w:hAnsi="Times New Roman" w:cs="Times New Roman"/>
          <w:b/>
          <w:bCs/>
          <w:sz w:val="28"/>
          <w:szCs w:val="28"/>
        </w:rPr>
        <w:t>учебные</w:t>
      </w:r>
      <w:r w:rsidR="00C47BD9">
        <w:rPr>
          <w:rFonts w:ascii="Times New Roman" w:eastAsia="Cambria" w:hAnsi="Times New Roman" w:cs="Times New Roman"/>
          <w:b/>
          <w:bCs/>
          <w:sz w:val="28"/>
          <w:szCs w:val="28"/>
        </w:rPr>
        <w:t xml:space="preserve"> </w:t>
      </w:r>
      <w:r>
        <w:rPr>
          <w:rFonts w:ascii="Times New Roman" w:eastAsia="Cambria" w:hAnsi="Times New Roman" w:cs="Times New Roman"/>
          <w:b/>
          <w:bCs/>
          <w:sz w:val="28"/>
          <w:szCs w:val="28"/>
        </w:rPr>
        <w:t>действия:</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Базовые логические действия:</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lastRenderedPageBreak/>
        <w:t>проводить анализ звукового состава слова: определять количество звуков в слове, их последовательность и место звука в слове;</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 (с использованием наглядной опоры);</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color w:val="00B050"/>
        </w:rPr>
      </w:pPr>
      <w:r>
        <w:rPr>
          <w:rFonts w:ascii="Times New Roman" w:eastAsia="Times New Roman" w:hAnsi="Times New Roman" w:cs="Times New Roman"/>
          <w:sz w:val="28"/>
          <w:szCs w:val="28"/>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 с направляющей помощью учителя;</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proofErr w:type="gramStart"/>
      <w:r>
        <w:rPr>
          <w:rFonts w:ascii="Times New Roman" w:eastAsia="Times New Roman" w:hAnsi="Times New Roman" w:cs="Times New Roman"/>
          <w:sz w:val="28"/>
          <w:szCs w:val="28"/>
        </w:rPr>
        <w:t>характеризовать звуки по заданным признакам по смысловой наглядной опоре; приводить примеры гласных звуков; твёрдых согласных, мягких согласных, звонких согласных, глухих согласных звуков; слов с заданным звуком;</w:t>
      </w:r>
      <w:proofErr w:type="gramEnd"/>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анализировать предложение, определять количество слов в предложении; определять количество предложений в простом тексте.</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Базовые исследовательские действия:</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проводить изменения звуковой модели по предложенному учителем алгоритму и с помощью педагога, подбирать слова к модели из 2-3 предложенных вариантов;</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формулировать выводы о соответствии звукового и буквенного состава слова (после совместного анализа).</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Работа с информацией:</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работать по алгоритму, удерживать последовательность действий, соблюдать ход выполнения работы;</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анализировать графическую информацию модели звукового состава слова;</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самостоятельно создавать модели звукового состава слова (на материале простых слов).</w:t>
      </w:r>
    </w:p>
    <w:p w:rsidR="00916225" w:rsidRDefault="00286583" w:rsidP="00C47BD9">
      <w:pPr>
        <w:widowControl w:val="0"/>
        <w:spacing w:after="0" w:line="360" w:lineRule="auto"/>
        <w:ind w:firstLine="709"/>
        <w:jc w:val="both"/>
        <w:outlineLvl w:val="3"/>
        <w:rPr>
          <w:rFonts w:ascii="Times New Roman" w:eastAsia="Cambria" w:hAnsi="Times New Roman" w:cs="Times New Roman"/>
        </w:rPr>
      </w:pPr>
      <w:r>
        <w:rPr>
          <w:rFonts w:ascii="Times New Roman" w:eastAsia="Cambria" w:hAnsi="Times New Roman" w:cs="Times New Roman"/>
          <w:b/>
          <w:bCs/>
          <w:sz w:val="28"/>
          <w:szCs w:val="28"/>
        </w:rPr>
        <w:lastRenderedPageBreak/>
        <w:t>Коммуникативные</w:t>
      </w:r>
      <w:r w:rsidR="00C47BD9">
        <w:rPr>
          <w:rFonts w:ascii="Times New Roman" w:eastAsia="Cambria" w:hAnsi="Times New Roman" w:cs="Times New Roman"/>
          <w:b/>
          <w:bCs/>
          <w:sz w:val="28"/>
          <w:szCs w:val="28"/>
        </w:rPr>
        <w:t xml:space="preserve"> </w:t>
      </w:r>
      <w:r>
        <w:rPr>
          <w:rFonts w:ascii="Times New Roman" w:eastAsia="Cambria" w:hAnsi="Times New Roman" w:cs="Times New Roman"/>
          <w:b/>
          <w:bCs/>
          <w:sz w:val="28"/>
          <w:szCs w:val="28"/>
        </w:rPr>
        <w:t>универсальные</w:t>
      </w:r>
      <w:r w:rsidR="00C47BD9">
        <w:rPr>
          <w:rFonts w:ascii="Times New Roman" w:eastAsia="Cambria" w:hAnsi="Times New Roman" w:cs="Times New Roman"/>
          <w:b/>
          <w:bCs/>
          <w:sz w:val="28"/>
          <w:szCs w:val="28"/>
        </w:rPr>
        <w:t xml:space="preserve"> </w:t>
      </w:r>
      <w:r>
        <w:rPr>
          <w:rFonts w:ascii="Times New Roman" w:eastAsia="Cambria" w:hAnsi="Times New Roman" w:cs="Times New Roman"/>
          <w:b/>
          <w:bCs/>
          <w:sz w:val="28"/>
          <w:szCs w:val="28"/>
        </w:rPr>
        <w:t>учебные</w:t>
      </w:r>
      <w:r w:rsidR="00C47BD9">
        <w:rPr>
          <w:rFonts w:ascii="Times New Roman" w:eastAsia="Cambria" w:hAnsi="Times New Roman" w:cs="Times New Roman"/>
          <w:b/>
          <w:bCs/>
          <w:sz w:val="28"/>
          <w:szCs w:val="28"/>
        </w:rPr>
        <w:t xml:space="preserve"> </w:t>
      </w:r>
      <w:r>
        <w:rPr>
          <w:rFonts w:ascii="Times New Roman" w:eastAsia="Cambria" w:hAnsi="Times New Roman" w:cs="Times New Roman"/>
          <w:b/>
          <w:bCs/>
          <w:sz w:val="28"/>
          <w:szCs w:val="28"/>
        </w:rPr>
        <w:t>действия</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Общение:</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воспринимать суждения, выражать эмоции в соответствии с целями и условиями общения в знакомой среде;</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проявлять уважительное отношение к собеседнику, соблюдать в процессе общения нормы речевого этикета;</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соблюдать правила ведения диалога;</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воспринимать разные точки зрения;</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в процессе учебного диалога отвечать на вопросы по изученному материалу;</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строить устное речевое высказывание об обозначении звуков буквами, о звуковом и буквенном составе слова;</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давать словесный отчет о выполненном учебном действии (с направляющей помощью учителя).</w:t>
      </w:r>
    </w:p>
    <w:p w:rsidR="00916225" w:rsidRDefault="00286583" w:rsidP="00C47BD9">
      <w:pPr>
        <w:widowControl w:val="0"/>
        <w:spacing w:after="0" w:line="360" w:lineRule="auto"/>
        <w:ind w:firstLine="709"/>
        <w:jc w:val="both"/>
        <w:outlineLvl w:val="3"/>
        <w:rPr>
          <w:rFonts w:ascii="Times New Roman" w:eastAsia="Cambria" w:hAnsi="Times New Roman" w:cs="Times New Roman"/>
        </w:rPr>
      </w:pPr>
      <w:proofErr w:type="spellStart"/>
      <w:r>
        <w:rPr>
          <w:rFonts w:ascii="Times New Roman" w:eastAsia="Cambria" w:hAnsi="Times New Roman" w:cs="Times New Roman"/>
          <w:b/>
          <w:bCs/>
          <w:sz w:val="28"/>
          <w:szCs w:val="28"/>
        </w:rPr>
        <w:t>Регулятивныеуниверсальныеучебныедействия</w:t>
      </w:r>
      <w:proofErr w:type="spellEnd"/>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 xml:space="preserve">Самоорганизация: </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соблюдать правила учебного поведения;</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понимать смысл предъявляемых учебных задач (проанализировать, написать и т.п.);</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планировать свои действия в соответствии с поставленной задачей и условием ее реализации (например, подбор слов к схеме, предполагающей стечение согласных);</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различать способы и результат действия (записывать слово печатными или письменными буквами);</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соблюдать последовательность учебных операций при проведении звукового анализа слова по алгоритму;</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удерживать учебную задачу при проведении звукового анализа, при обозначении звуков буквами, при списывании </w:t>
      </w:r>
      <w:r>
        <w:rPr>
          <w:rFonts w:ascii="Times New Roman" w:eastAsia="Times New Roman" w:hAnsi="Times New Roman" w:cs="Times New Roman"/>
          <w:sz w:val="28"/>
          <w:szCs w:val="28"/>
        </w:rPr>
        <w:lastRenderedPageBreak/>
        <w:t>текста, при письме под диктовку.</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Самоконтроль:</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вносить необходимые коррективы в действия на основе их оценки и учета характера сделанных ошибок;</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осуществлять пошаговый и итоговый контроль результатов под руководством учителя и самостоятельно;</w:t>
      </w:r>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оценивать правильность написания букв, соединений букв.</w:t>
      </w:r>
    </w:p>
    <w:p w:rsidR="00916225" w:rsidRDefault="00286583" w:rsidP="00C47BD9">
      <w:pPr>
        <w:widowControl w:val="0"/>
        <w:spacing w:after="0" w:line="360" w:lineRule="auto"/>
        <w:ind w:firstLine="709"/>
        <w:jc w:val="both"/>
        <w:rPr>
          <w:rFonts w:ascii="Times New Roman" w:eastAsia="Cambria" w:hAnsi="Times New Roman" w:cs="Times New Roman"/>
        </w:rPr>
      </w:pPr>
      <w:proofErr w:type="spellStart"/>
      <w:r>
        <w:rPr>
          <w:rFonts w:ascii="Times New Roman" w:eastAsia="Cambria" w:hAnsi="Times New Roman" w:cs="Times New Roman"/>
          <w:b/>
          <w:bCs/>
          <w:sz w:val="28"/>
          <w:szCs w:val="28"/>
        </w:rPr>
        <w:t>Совместнаядеятельность</w:t>
      </w:r>
      <w:proofErr w:type="spellEnd"/>
      <w:r>
        <w:rPr>
          <w:rFonts w:ascii="Times New Roman" w:eastAsia="Cambria" w:hAnsi="Times New Roman" w:cs="Times New Roman"/>
          <w:b/>
          <w:bCs/>
          <w:sz w:val="28"/>
          <w:szCs w:val="28"/>
        </w:rPr>
        <w:t>:</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принимать общую задачу совместной деятельности, распределять роли, включаться в совместную работу и ответственно выполнять свою часть работы;</w:t>
      </w:r>
    </w:p>
    <w:p w:rsidR="00916225" w:rsidRDefault="00286583" w:rsidP="00C47BD9">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использовать формулы речевого этикета во взаимодействии с соучениками и учителем;</w:t>
      </w:r>
    </w:p>
    <w:p w:rsidR="00916225" w:rsidRDefault="00286583" w:rsidP="00C47BD9">
      <w:pPr>
        <w:widowControl w:val="0"/>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szCs w:val="28"/>
        </w:rPr>
        <w:t>принимать участие в простых формах совместной деятельности (работа в паре, малой группе).</w:t>
      </w:r>
    </w:p>
    <w:p w:rsidR="00916225" w:rsidRDefault="00916225" w:rsidP="0009503E">
      <w:pPr>
        <w:pStyle w:val="1"/>
        <w:keepNext w:val="0"/>
        <w:keepLines w:val="0"/>
        <w:widowControl w:val="0"/>
        <w:spacing w:before="0" w:after="0" w:line="360" w:lineRule="auto"/>
        <w:ind w:firstLine="709"/>
        <w:jc w:val="both"/>
        <w:rPr>
          <w:rFonts w:ascii="Times New Roman" w:eastAsia="Times New Roman" w:hAnsi="Times New Roman" w:cs="Times New Roman"/>
          <w:sz w:val="28"/>
        </w:rPr>
      </w:pPr>
    </w:p>
    <w:p w:rsidR="00916225" w:rsidRDefault="00286583" w:rsidP="0009503E">
      <w:pPr>
        <w:pStyle w:val="1"/>
        <w:keepNext w:val="0"/>
        <w:keepLines w:val="0"/>
        <w:widowControl w:val="0"/>
        <w:spacing w:before="0" w:after="0" w:line="360" w:lineRule="auto"/>
        <w:ind w:firstLine="709"/>
        <w:jc w:val="both"/>
        <w:rPr>
          <w:rFonts w:ascii="Times New Roman" w:eastAsia="Times New Roman" w:hAnsi="Times New Roman" w:cs="Times New Roman"/>
          <w:b/>
          <w:sz w:val="28"/>
        </w:rPr>
      </w:pPr>
      <w:bookmarkStart w:id="3" w:name="_Toc142903472"/>
      <w:bookmarkStart w:id="4" w:name="_Toc178422007"/>
      <w:r>
        <w:rPr>
          <w:rFonts w:ascii="Times New Roman" w:eastAsia="Times New Roman" w:hAnsi="Times New Roman" w:cs="Times New Roman"/>
          <w:b/>
          <w:sz w:val="28"/>
        </w:rPr>
        <w:t>ПЛА</w:t>
      </w:r>
      <w:r w:rsidRPr="00C47BD9">
        <w:rPr>
          <w:rFonts w:ascii="Times New Roman" w:eastAsia="Times New Roman" w:hAnsi="Times New Roman" w:cs="Times New Roman"/>
          <w:b/>
          <w:caps/>
          <w:sz w:val="28"/>
        </w:rPr>
        <w:t>НИРУЕМЫЕ РЕЗУЛЬТАТЫ ОСВОЕНИЯ ПРОГРАММЫ УЧЕБНОГО ПРЕДМЕТА «</w:t>
      </w:r>
      <w:r w:rsidR="00C47BD9" w:rsidRPr="00C47BD9">
        <w:rPr>
          <w:rFonts w:ascii="Times New Roman" w:eastAsia="Times New Roman" w:hAnsi="Times New Roman" w:cs="Times New Roman"/>
          <w:b/>
          <w:caps/>
          <w:sz w:val="28"/>
        </w:rPr>
        <w:t>Литературное чтение</w:t>
      </w:r>
      <w:r w:rsidRPr="00C47BD9">
        <w:rPr>
          <w:rFonts w:ascii="Times New Roman" w:eastAsia="Times New Roman" w:hAnsi="Times New Roman" w:cs="Times New Roman"/>
          <w:b/>
          <w:caps/>
          <w:sz w:val="28"/>
        </w:rPr>
        <w:t xml:space="preserve">» </w:t>
      </w:r>
      <w:r>
        <w:rPr>
          <w:rFonts w:ascii="Times New Roman" w:eastAsia="Times New Roman" w:hAnsi="Times New Roman" w:cs="Times New Roman"/>
          <w:b/>
          <w:sz w:val="28"/>
        </w:rPr>
        <w:t>НА УРОВНЕ НАЧАЛЬНОГО ОБЩЕГО ОБРАЗОВАНИЯ</w:t>
      </w:r>
      <w:bookmarkEnd w:id="3"/>
      <w:bookmarkEnd w:id="4"/>
    </w:p>
    <w:p w:rsidR="00C47BD9" w:rsidRDefault="00C47BD9" w:rsidP="0009503E">
      <w:pPr>
        <w:pStyle w:val="2"/>
        <w:keepNext w:val="0"/>
        <w:keepLines w:val="0"/>
        <w:widowControl w:val="0"/>
        <w:spacing w:before="0" w:after="0" w:line="360" w:lineRule="auto"/>
        <w:ind w:firstLine="709"/>
        <w:jc w:val="both"/>
        <w:rPr>
          <w:rFonts w:ascii="Times New Roman" w:eastAsia="Times New Roman" w:hAnsi="Times New Roman" w:cs="Times New Roman"/>
          <w:b/>
          <w:sz w:val="28"/>
        </w:rPr>
      </w:pPr>
      <w:bookmarkStart w:id="5" w:name="_Toc142903473"/>
    </w:p>
    <w:p w:rsidR="00916225" w:rsidRPr="00C47BD9" w:rsidRDefault="00286583" w:rsidP="0009503E">
      <w:pPr>
        <w:pStyle w:val="2"/>
        <w:keepNext w:val="0"/>
        <w:keepLines w:val="0"/>
        <w:widowControl w:val="0"/>
        <w:spacing w:before="0" w:after="0" w:line="360" w:lineRule="auto"/>
        <w:ind w:firstLine="709"/>
        <w:jc w:val="both"/>
        <w:rPr>
          <w:rFonts w:ascii="Times New Roman" w:eastAsia="Times New Roman" w:hAnsi="Times New Roman" w:cs="Times New Roman"/>
          <w:b/>
          <w:sz w:val="28"/>
        </w:rPr>
      </w:pPr>
      <w:bookmarkStart w:id="6" w:name="_Toc178422008"/>
      <w:r w:rsidRPr="00C47BD9">
        <w:rPr>
          <w:rFonts w:ascii="Times New Roman" w:eastAsia="Times New Roman" w:hAnsi="Times New Roman" w:cs="Times New Roman"/>
          <w:b/>
          <w:sz w:val="28"/>
        </w:rPr>
        <w:t>Л</w:t>
      </w:r>
      <w:r w:rsidR="00C47BD9">
        <w:rPr>
          <w:rFonts w:ascii="Times New Roman" w:eastAsia="Times New Roman" w:hAnsi="Times New Roman" w:cs="Times New Roman"/>
          <w:b/>
          <w:sz w:val="28"/>
        </w:rPr>
        <w:t>ичностные результаты</w:t>
      </w:r>
      <w:bookmarkEnd w:id="5"/>
      <w:bookmarkEnd w:id="6"/>
    </w:p>
    <w:p w:rsidR="00916225" w:rsidRDefault="00286583" w:rsidP="0009503E">
      <w:pPr>
        <w:widowControl w:val="0"/>
        <w:spacing w:after="0" w:line="360" w:lineRule="auto"/>
        <w:ind w:firstLine="709"/>
        <w:jc w:val="both"/>
        <w:rPr>
          <w:rFonts w:ascii="Times New Roman" w:hAnsi="Times New Roman" w:cs="Times New Roman"/>
        </w:rPr>
      </w:pPr>
      <w:r>
        <w:rPr>
          <w:rFonts w:ascii="Times New Roman" w:hAnsi="Times New Roman" w:cs="Times New Roman"/>
          <w:sz w:val="28"/>
          <w:szCs w:val="28"/>
        </w:rPr>
        <w:t>В результате изучения предмета «</w:t>
      </w:r>
      <w:r w:rsidR="00C47BD9">
        <w:rPr>
          <w:rFonts w:ascii="Times New Roman" w:hAnsi="Times New Roman" w:cs="Times New Roman"/>
          <w:sz w:val="28"/>
          <w:szCs w:val="28"/>
        </w:rPr>
        <w:t>Литературное чтение</w:t>
      </w:r>
      <w:r>
        <w:rPr>
          <w:rFonts w:ascii="Times New Roman" w:hAnsi="Times New Roman" w:cs="Times New Roman"/>
          <w:sz w:val="28"/>
          <w:szCs w:val="28"/>
        </w:rPr>
        <w:t xml:space="preserve">» на уровне начального общего образования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обучающегося будут сформированы следующие личностные результаты.</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sz w:val="28"/>
          <w:szCs w:val="28"/>
        </w:rPr>
        <w:t>Гражданско-патриотического воспитания: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становление ценностного отношения к своей Родине, в том числе через изучение русского языка, отражающего историю и культуру страны;</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проявление уважения к своему и другим народам, </w:t>
      </w:r>
      <w:proofErr w:type="gramStart"/>
      <w:r w:rsidRPr="00A03090">
        <w:rPr>
          <w:rFonts w:ascii="Times New Roman" w:eastAsia="Times New Roman" w:hAnsi="Times New Roman" w:cs="Times New Roman"/>
          <w:sz w:val="28"/>
          <w:szCs w:val="28"/>
        </w:rPr>
        <w:t>формируемое</w:t>
      </w:r>
      <w:proofErr w:type="gramEnd"/>
      <w:r w:rsidRPr="00A03090">
        <w:rPr>
          <w:rFonts w:ascii="Times New Roman" w:eastAsia="Times New Roman" w:hAnsi="Times New Roman" w:cs="Times New Roman"/>
          <w:sz w:val="28"/>
          <w:szCs w:val="28"/>
        </w:rPr>
        <w:t xml:space="preserve"> в том числе на основе примеров из текстов, с которыми идёт работа на уроках русского языка;</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w:t>
      </w:r>
      <w:r w:rsidR="00BC7501">
        <w:rPr>
          <w:rFonts w:ascii="Times New Roman" w:eastAsia="Times New Roman" w:hAnsi="Times New Roman" w:cs="Times New Roman"/>
          <w:sz w:val="28"/>
          <w:szCs w:val="28"/>
        </w:rPr>
        <w:t xml:space="preserve"> </w:t>
      </w:r>
      <w:r w:rsidRPr="00A03090">
        <w:rPr>
          <w:rFonts w:ascii="Times New Roman" w:eastAsia="Times New Roman" w:hAnsi="Times New Roman" w:cs="Times New Roman"/>
          <w:sz w:val="28"/>
          <w:szCs w:val="28"/>
        </w:rPr>
        <w:t xml:space="preserve">­этических нормах поведения и правилах межличностных отношений, в том числе отражённых в текстах, с которыми идёт работа на уроках </w:t>
      </w:r>
      <w:r w:rsidR="00A03090">
        <w:rPr>
          <w:rFonts w:ascii="Times New Roman" w:eastAsia="Times New Roman" w:hAnsi="Times New Roman" w:cs="Times New Roman"/>
          <w:sz w:val="28"/>
          <w:szCs w:val="28"/>
        </w:rPr>
        <w:t>литературного чтения</w:t>
      </w:r>
      <w:r w:rsidRPr="00A03090">
        <w:rPr>
          <w:rFonts w:ascii="Times New Roman" w:eastAsia="Times New Roman" w:hAnsi="Times New Roman" w:cs="Times New Roman"/>
          <w:sz w:val="28"/>
          <w:szCs w:val="28"/>
        </w:rPr>
        <w:t>.</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sz w:val="28"/>
          <w:szCs w:val="28"/>
        </w:rPr>
        <w:t>Духовно-нравственного воспитания: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осознание языка как одной из главных духовно-нравственных ценностей народа;</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проявление сопереживания, уважения и доброжелательности, в том числе с использованием адекватных языковых сре</w:t>
      </w:r>
      <w:proofErr w:type="gramStart"/>
      <w:r w:rsidRPr="00A03090">
        <w:rPr>
          <w:rFonts w:ascii="Times New Roman" w:eastAsia="Times New Roman" w:hAnsi="Times New Roman" w:cs="Times New Roman"/>
          <w:sz w:val="28"/>
          <w:szCs w:val="28"/>
        </w:rPr>
        <w:t>дств дл</w:t>
      </w:r>
      <w:proofErr w:type="gramEnd"/>
      <w:r w:rsidRPr="00A03090">
        <w:rPr>
          <w:rFonts w:ascii="Times New Roman" w:eastAsia="Times New Roman" w:hAnsi="Times New Roman" w:cs="Times New Roman"/>
          <w:sz w:val="28"/>
          <w:szCs w:val="28"/>
        </w:rPr>
        <w:t>я выражения своего состояния и чувств;</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sz w:val="28"/>
          <w:szCs w:val="28"/>
        </w:rPr>
        <w:lastRenderedPageBreak/>
        <w:t>Эстетического воспитания: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стремление к самовыражению в искусстве слова; осознание важности русского языка как средства общения и самовыражения.</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sz w:val="28"/>
          <w:szCs w:val="28"/>
        </w:rPr>
        <w:t>Физического воспитания, формирования культуры здоровья и эмоционального благополучия: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соблюдение правил безопасного поиска в информационной среде дополнительной информации в процессе языкового образования; </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sz w:val="28"/>
          <w:szCs w:val="28"/>
        </w:rPr>
        <w:t>Трудового воспитания: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w:t>
      </w:r>
      <w:r w:rsidR="00A03090">
        <w:rPr>
          <w:rFonts w:ascii="Times New Roman" w:eastAsia="Times New Roman" w:hAnsi="Times New Roman" w:cs="Times New Roman"/>
          <w:sz w:val="28"/>
          <w:szCs w:val="28"/>
        </w:rPr>
        <w:t>литературного чтения</w:t>
      </w:r>
      <w:r w:rsidRPr="00A03090">
        <w:rPr>
          <w:rFonts w:ascii="Times New Roman" w:eastAsia="Times New Roman" w:hAnsi="Times New Roman" w:cs="Times New Roman"/>
          <w:sz w:val="28"/>
          <w:szCs w:val="28"/>
        </w:rPr>
        <w:t>.</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sz w:val="28"/>
          <w:szCs w:val="28"/>
        </w:rPr>
        <w:t>Экологического воспитания: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бережное отношение к природе, формируемое в процессе работы с текстами;</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неприятие действий, приносящих вред природе.</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sz w:val="28"/>
          <w:szCs w:val="28"/>
        </w:rPr>
        <w:t>Ценности научного познания: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C47BD9" w:rsidRDefault="00286583" w:rsidP="00C47BD9">
      <w:pPr>
        <w:pStyle w:val="2"/>
        <w:spacing w:before="0" w:after="0" w:line="360" w:lineRule="auto"/>
        <w:ind w:firstLine="709"/>
        <w:jc w:val="both"/>
        <w:rPr>
          <w:rFonts w:ascii="Times New Roman" w:eastAsia="Times New Roman" w:hAnsi="Times New Roman" w:cs="Times New Roman"/>
          <w:b/>
          <w:sz w:val="28"/>
        </w:rPr>
      </w:pPr>
      <w:bookmarkStart w:id="7" w:name="_Toc142903474"/>
      <w:bookmarkStart w:id="8" w:name="_Toc178422009"/>
      <w:proofErr w:type="spellStart"/>
      <w:r w:rsidRPr="00C47BD9">
        <w:rPr>
          <w:rFonts w:ascii="Times New Roman" w:eastAsia="Times New Roman" w:hAnsi="Times New Roman" w:cs="Times New Roman"/>
          <w:b/>
          <w:sz w:val="28"/>
        </w:rPr>
        <w:t>М</w:t>
      </w:r>
      <w:r w:rsidR="00C47BD9">
        <w:rPr>
          <w:rFonts w:ascii="Times New Roman" w:eastAsia="Times New Roman" w:hAnsi="Times New Roman" w:cs="Times New Roman"/>
          <w:b/>
          <w:sz w:val="28"/>
        </w:rPr>
        <w:t>етапредметные</w:t>
      </w:r>
      <w:proofErr w:type="spellEnd"/>
      <w:r w:rsidR="00C47BD9">
        <w:rPr>
          <w:rFonts w:ascii="Times New Roman" w:eastAsia="Times New Roman" w:hAnsi="Times New Roman" w:cs="Times New Roman"/>
          <w:b/>
          <w:sz w:val="28"/>
        </w:rPr>
        <w:t xml:space="preserve"> результаты</w:t>
      </w:r>
      <w:bookmarkEnd w:id="7"/>
      <w:bookmarkEnd w:id="8"/>
    </w:p>
    <w:p w:rsidR="00916225" w:rsidRDefault="00286583" w:rsidP="00C47BD9">
      <w:pPr>
        <w:pStyle w:val="2"/>
        <w:spacing w:before="0" w:after="0" w:line="360" w:lineRule="auto"/>
        <w:ind w:firstLine="709"/>
        <w:jc w:val="both"/>
        <w:rPr>
          <w:rFonts w:ascii="Times New Roman" w:hAnsi="Times New Roman" w:cs="Times New Roman"/>
        </w:rPr>
      </w:pPr>
      <w:bookmarkStart w:id="9" w:name="_Toc178422010"/>
      <w:r>
        <w:rPr>
          <w:rFonts w:ascii="Times New Roman" w:hAnsi="Times New Roman" w:cs="Times New Roman"/>
          <w:sz w:val="28"/>
          <w:szCs w:val="28"/>
        </w:rPr>
        <w:t>В результате изучения предмета «</w:t>
      </w:r>
      <w:r w:rsidR="00C47BD9">
        <w:rPr>
          <w:rFonts w:ascii="Times New Roman" w:hAnsi="Times New Roman" w:cs="Times New Roman"/>
          <w:sz w:val="28"/>
          <w:szCs w:val="28"/>
        </w:rPr>
        <w:t>Литературное чтение</w:t>
      </w:r>
      <w:r>
        <w:rPr>
          <w:rFonts w:ascii="Times New Roman" w:hAnsi="Times New Roman" w:cs="Times New Roman"/>
          <w:sz w:val="28"/>
          <w:szCs w:val="28"/>
        </w:rPr>
        <w:t>» на уровне начального общего образования у обучающегося с ЗПР будут сформированы следующие познавательные универсальные учебные действия.</w:t>
      </w:r>
      <w:bookmarkEnd w:id="9"/>
      <w:r>
        <w:rPr>
          <w:rFonts w:ascii="Times New Roman" w:hAnsi="Times New Roman" w:cs="Times New Roman"/>
          <w:sz w:val="28"/>
          <w:szCs w:val="28"/>
        </w:rPr>
        <w:t xml:space="preserve"> </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bCs/>
          <w:iCs/>
          <w:sz w:val="28"/>
          <w:szCs w:val="28"/>
        </w:rPr>
        <w:t>Познавательные универсальные учебные действия</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Базовые логические действия</w:t>
      </w:r>
      <w:r>
        <w:rPr>
          <w:rFonts w:ascii="Times New Roman" w:hAnsi="Times New Roman" w:cs="Times New Roman"/>
          <w:b/>
          <w:sz w:val="28"/>
          <w:szCs w:val="28"/>
        </w:rPr>
        <w:t>:</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A03090">
        <w:rPr>
          <w:rFonts w:ascii="Times New Roman" w:eastAsia="Times New Roman" w:hAnsi="Times New Roman" w:cs="Times New Roman"/>
          <w:sz w:val="28"/>
          <w:szCs w:val="28"/>
        </w:rPr>
        <w:t>частеречная</w:t>
      </w:r>
      <w:proofErr w:type="spellEnd"/>
      <w:r w:rsidRPr="00A03090">
        <w:rPr>
          <w:rFonts w:ascii="Times New Roman" w:eastAsia="Times New Roman" w:hAnsi="Times New Roman" w:cs="Times New Roman"/>
          <w:sz w:val="28"/>
          <w:szCs w:val="28"/>
        </w:rPr>
        <w:t xml:space="preserve"> принадлежность, грамматический признак, лексическое значение и др.); устанавливать аналогии языковых единиц;</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объединять объекты (языковые единицы) по определённому признаку;</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 помощью учителя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следовать алгоритму, выделяя учебные операции при анализе языковых единиц;</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использовать элементарные знаково-символические средства в учебно-познавательной деятельности;</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устанавливать причинно</w:t>
      </w:r>
      <w:r w:rsidR="00BC7501">
        <w:rPr>
          <w:rFonts w:ascii="Times New Roman" w:eastAsia="Times New Roman" w:hAnsi="Times New Roman" w:cs="Times New Roman"/>
          <w:sz w:val="28"/>
          <w:szCs w:val="28"/>
        </w:rPr>
        <w:t xml:space="preserve"> </w:t>
      </w:r>
      <w:r w:rsidRPr="00A03090">
        <w:rPr>
          <w:rFonts w:ascii="Times New Roman" w:eastAsia="Times New Roman" w:hAnsi="Times New Roman" w:cs="Times New Roman"/>
          <w:sz w:val="28"/>
          <w:szCs w:val="28"/>
        </w:rPr>
        <w:t xml:space="preserve">­следственные связи в ситуациях наблюдения за языковым материалом, делать выводы. </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Базовые исследовательские действия</w:t>
      </w:r>
      <w:r>
        <w:rPr>
          <w:rFonts w:ascii="Times New Roman" w:hAnsi="Times New Roman" w:cs="Times New Roman"/>
          <w:b/>
          <w:sz w:val="28"/>
          <w:szCs w:val="28"/>
        </w:rPr>
        <w:t>:</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 помощью учителя формулировать цель, планировать изменения языкового объекта, речевой ситуации;</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с помощью учителя сравнивать несколько вариантов выполнения задания, выбирать наиболее </w:t>
      </w:r>
      <w:proofErr w:type="gramStart"/>
      <w:r w:rsidRPr="00A03090">
        <w:rPr>
          <w:rFonts w:ascii="Times New Roman" w:eastAsia="Times New Roman" w:hAnsi="Times New Roman" w:cs="Times New Roman"/>
          <w:sz w:val="28"/>
          <w:szCs w:val="28"/>
        </w:rPr>
        <w:t>целесообразный</w:t>
      </w:r>
      <w:proofErr w:type="gramEnd"/>
      <w:r w:rsidRPr="00A03090">
        <w:rPr>
          <w:rFonts w:ascii="Times New Roman" w:eastAsia="Times New Roman" w:hAnsi="Times New Roman" w:cs="Times New Roman"/>
          <w:sz w:val="28"/>
          <w:szCs w:val="28"/>
        </w:rPr>
        <w:t xml:space="preserve"> (на основе предложенных критериев);</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после совместного анализа проводить по предложенному плану несложное лингвистическое </w:t>
      </w:r>
      <w:proofErr w:type="spellStart"/>
      <w:r w:rsidRPr="00A03090">
        <w:rPr>
          <w:rFonts w:ascii="Times New Roman" w:eastAsia="Times New Roman" w:hAnsi="Times New Roman" w:cs="Times New Roman"/>
          <w:sz w:val="28"/>
          <w:szCs w:val="28"/>
        </w:rPr>
        <w:t>мини­исследование</w:t>
      </w:r>
      <w:proofErr w:type="spellEnd"/>
      <w:r w:rsidRPr="00A03090">
        <w:rPr>
          <w:rFonts w:ascii="Times New Roman" w:eastAsia="Times New Roman" w:hAnsi="Times New Roman" w:cs="Times New Roman"/>
          <w:sz w:val="28"/>
          <w:szCs w:val="28"/>
        </w:rPr>
        <w:t>, выполнять по предложенному плану проектное задание под контролем педагога;</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прогнозировать с помощью учителя возможное развитие процессов, событий и их последствия в аналогичных или сходных ситуациях.</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Работа с информацией:</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выбирать источник получения информации: нужный словарь для получения запрашиваемой информации, для уточнения;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согласно заданному алгоритму находить представленную в явном виде информацию в п</w:t>
      </w:r>
      <w:r w:rsidR="00BC7501">
        <w:rPr>
          <w:rFonts w:ascii="Times New Roman" w:eastAsia="Times New Roman" w:hAnsi="Times New Roman" w:cs="Times New Roman"/>
          <w:sz w:val="28"/>
          <w:szCs w:val="28"/>
        </w:rPr>
        <w:t>редложенном источнике: в слова</w:t>
      </w:r>
      <w:r w:rsidRPr="00A03090">
        <w:rPr>
          <w:rFonts w:ascii="Times New Roman" w:eastAsia="Times New Roman" w:hAnsi="Times New Roman" w:cs="Times New Roman"/>
          <w:sz w:val="28"/>
          <w:szCs w:val="28"/>
        </w:rPr>
        <w:t>рях, справочниках;</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«Интернете» (информации о написании и произношении слова, о значении слова, о происхождении слова, о синонимах слова);</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анализировать и создавать с помощью учителя текстовую, видео­, графическую, звуковую информацию в соответствии с учебной задачей;</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понимать лингвистическую информацию, зафиксированную в виде таблиц, схем; самостоятельно по образцу создавать схемы, таблицы для представления лингвистической информации.</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sz w:val="28"/>
          <w:szCs w:val="28"/>
        </w:rPr>
        <w:t xml:space="preserve">Коммуникативные универсальные учебные действия </w:t>
      </w:r>
    </w:p>
    <w:p w:rsidR="00916225" w:rsidRDefault="00286583" w:rsidP="00C47BD9">
      <w:pPr>
        <w:spacing w:after="0" w:line="360" w:lineRule="auto"/>
        <w:ind w:firstLine="709"/>
        <w:jc w:val="both"/>
        <w:rPr>
          <w:rFonts w:ascii="Times New Roman" w:hAnsi="Times New Roman" w:cs="Times New Roman"/>
        </w:rPr>
      </w:pPr>
      <w:proofErr w:type="gramStart"/>
      <w:r>
        <w:rPr>
          <w:rFonts w:ascii="Times New Roman" w:hAnsi="Times New Roman" w:cs="Times New Roman"/>
          <w:sz w:val="28"/>
          <w:szCs w:val="28"/>
        </w:rPr>
        <w:t xml:space="preserve">К концу обучения на уровне начального общего образования у обучающегося с ЗПР формируются коммуникативные универсальные учебные действия. </w:t>
      </w:r>
      <w:proofErr w:type="gramEnd"/>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Общение:</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проявлять уважительное отношение к собеседнику, соблюдать правила ведения диалога и дискуссии;</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признавать возможность существования разных точек зрения;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корректно и </w:t>
      </w:r>
      <w:proofErr w:type="spellStart"/>
      <w:r w:rsidRPr="00A03090">
        <w:rPr>
          <w:rFonts w:ascii="Times New Roman" w:eastAsia="Times New Roman" w:hAnsi="Times New Roman" w:cs="Times New Roman"/>
          <w:sz w:val="28"/>
          <w:szCs w:val="28"/>
        </w:rPr>
        <w:t>аргументированно</w:t>
      </w:r>
      <w:proofErr w:type="spellEnd"/>
      <w:r w:rsidRPr="00A03090">
        <w:rPr>
          <w:rFonts w:ascii="Times New Roman" w:eastAsia="Times New Roman" w:hAnsi="Times New Roman" w:cs="Times New Roman"/>
          <w:sz w:val="28"/>
          <w:szCs w:val="28"/>
        </w:rPr>
        <w:t xml:space="preserve"> высказывать своё мнение;</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строить речевое высказывание в соответствии с поставленной задачей;</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создавать устные и письменные тексты (описание, рассуждение, повествование) в соответствии с речевой ситуацией;</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готовить с помощью взрослого небольшие публичные выступления о результатах парной и групповой работы, о результатах наблюдения, выполненного мини</w:t>
      </w:r>
      <w:r w:rsidR="00BC7501">
        <w:rPr>
          <w:rFonts w:ascii="Times New Roman" w:eastAsia="Times New Roman" w:hAnsi="Times New Roman" w:cs="Times New Roman"/>
          <w:sz w:val="28"/>
          <w:szCs w:val="28"/>
        </w:rPr>
        <w:t xml:space="preserve"> </w:t>
      </w:r>
      <w:r w:rsidRPr="00A03090">
        <w:rPr>
          <w:rFonts w:ascii="Times New Roman" w:eastAsia="Times New Roman" w:hAnsi="Times New Roman" w:cs="Times New Roman"/>
          <w:sz w:val="28"/>
          <w:szCs w:val="28"/>
        </w:rPr>
        <w:t>­исследования, проектного задания;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подбирать иллюстративный материал (рисунки, фото, плакаты) к тексту выступления.</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sz w:val="28"/>
          <w:szCs w:val="28"/>
        </w:rPr>
        <w:t xml:space="preserve">Регулятивные универсальные учебные действия </w:t>
      </w:r>
    </w:p>
    <w:p w:rsidR="00916225" w:rsidRDefault="00286583" w:rsidP="00C47BD9">
      <w:pPr>
        <w:spacing w:after="0" w:line="360" w:lineRule="auto"/>
        <w:ind w:firstLine="709"/>
        <w:jc w:val="both"/>
        <w:rPr>
          <w:rFonts w:ascii="Times New Roman" w:hAnsi="Times New Roman" w:cs="Times New Roman"/>
        </w:rPr>
      </w:pPr>
      <w:proofErr w:type="gramStart"/>
      <w:r>
        <w:rPr>
          <w:rFonts w:ascii="Times New Roman" w:hAnsi="Times New Roman" w:cs="Times New Roman"/>
          <w:sz w:val="28"/>
          <w:szCs w:val="28"/>
        </w:rPr>
        <w:t>К концу обучения на уровне начального общего образования у обучающегося с ЗПР формируются</w:t>
      </w:r>
      <w:r>
        <w:rPr>
          <w:rFonts w:ascii="Times New Roman" w:hAnsi="Times New Roman" w:cs="Times New Roman"/>
          <w:bCs/>
          <w:sz w:val="28"/>
          <w:szCs w:val="28"/>
        </w:rPr>
        <w:t xml:space="preserve"> регулятивные</w:t>
      </w:r>
      <w:r>
        <w:rPr>
          <w:rFonts w:ascii="Times New Roman" w:hAnsi="Times New Roman" w:cs="Times New Roman"/>
          <w:sz w:val="28"/>
          <w:szCs w:val="28"/>
        </w:rPr>
        <w:t xml:space="preserve"> универсальные учебные действия.</w:t>
      </w:r>
      <w:proofErr w:type="gramEnd"/>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Самоорганизация: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проявлять способность продолжать учебную работу, совершая волевое усилие;</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следовать алгоритму учебных действий, удерживать ход его выполнения;</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планировать действия по решению учебной задачи для получения результата, </w:t>
      </w:r>
      <w:proofErr w:type="spellStart"/>
      <w:r w:rsidRPr="00A03090">
        <w:rPr>
          <w:rFonts w:ascii="Times New Roman" w:eastAsia="Times New Roman" w:hAnsi="Times New Roman" w:cs="Times New Roman"/>
          <w:sz w:val="28"/>
          <w:szCs w:val="28"/>
        </w:rPr>
        <w:t>оречевлять</w:t>
      </w:r>
      <w:proofErr w:type="spellEnd"/>
      <w:r w:rsidRPr="00A03090">
        <w:rPr>
          <w:rFonts w:ascii="Times New Roman" w:eastAsia="Times New Roman" w:hAnsi="Times New Roman" w:cs="Times New Roman"/>
          <w:sz w:val="28"/>
          <w:szCs w:val="28"/>
        </w:rPr>
        <w:t xml:space="preserve"> план и соотносить действия с планом;</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выстраивать последовательность выбранных действий. </w:t>
      </w:r>
    </w:p>
    <w:p w:rsidR="00916225" w:rsidRDefault="00286583" w:rsidP="00C47BD9">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Самоконтроль:</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устанавливать после совместного анализа причины успеха/неудач учебной деятельности;</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корректировать после совместного анализа свои учебные действия для преодоления речевых и орфографических ошибок;</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находить ошибку, допущенную при работе с языковым материалом, находить орфографическую и пунктуационную ошибку с опорой на эталон (образец);</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916225" w:rsidRPr="00A03090" w:rsidRDefault="00286583" w:rsidP="00A03090">
      <w:pPr>
        <w:widowControl w:val="0"/>
        <w:tabs>
          <w:tab w:val="left" w:pos="724"/>
          <w:tab w:val="left" w:pos="993"/>
        </w:tabs>
        <w:spacing w:after="0" w:line="360" w:lineRule="auto"/>
        <w:ind w:left="709"/>
        <w:jc w:val="both"/>
        <w:rPr>
          <w:rFonts w:ascii="Times New Roman" w:eastAsia="Times New Roman" w:hAnsi="Times New Roman" w:cs="Times New Roman"/>
          <w:sz w:val="28"/>
          <w:szCs w:val="28"/>
        </w:rPr>
      </w:pPr>
      <w:r>
        <w:rPr>
          <w:rFonts w:ascii="Times New Roman" w:hAnsi="Times New Roman" w:cs="Times New Roman"/>
          <w:b/>
          <w:sz w:val="28"/>
          <w:szCs w:val="28"/>
        </w:rPr>
        <w:t>Совместная деятельность:</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 помощью учителя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ответственно выполнять свою часть работы;</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оценивать после совместного анализа свой вклад в общий результат;</w:t>
      </w:r>
    </w:p>
    <w:p w:rsidR="00916225" w:rsidRPr="00A03090"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выполнять совместные проектные задания с опорой на предложенные образцы.</w:t>
      </w:r>
    </w:p>
    <w:p w:rsidR="00916225" w:rsidRDefault="00286583" w:rsidP="00C47BD9">
      <w:pPr>
        <w:pStyle w:val="2"/>
        <w:spacing w:before="0" w:after="0" w:line="360" w:lineRule="auto"/>
        <w:ind w:firstLine="709"/>
        <w:jc w:val="both"/>
        <w:rPr>
          <w:rFonts w:ascii="Times New Roman" w:eastAsia="Times New Roman" w:hAnsi="Times New Roman" w:cs="Times New Roman"/>
          <w:b/>
          <w:sz w:val="28"/>
        </w:rPr>
      </w:pPr>
      <w:bookmarkStart w:id="10" w:name="_Toc142903475"/>
      <w:bookmarkStart w:id="11" w:name="_Toc178422011"/>
      <w:r>
        <w:rPr>
          <w:rFonts w:ascii="Times New Roman" w:eastAsia="Times New Roman" w:hAnsi="Times New Roman" w:cs="Times New Roman"/>
          <w:b/>
          <w:sz w:val="28"/>
        </w:rPr>
        <w:lastRenderedPageBreak/>
        <w:t>ПРЕДМЕТНЫЕ РЕЗУЛЬТАТЫ</w:t>
      </w:r>
      <w:bookmarkEnd w:id="10"/>
      <w:bookmarkEnd w:id="11"/>
    </w:p>
    <w:p w:rsidR="00916225" w:rsidRDefault="00286583" w:rsidP="00C47BD9">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К концу обучения в </w:t>
      </w:r>
      <w:r>
        <w:rPr>
          <w:rFonts w:ascii="Times New Roman" w:eastAsia="Times New Roman" w:hAnsi="Times New Roman" w:cs="Times New Roman"/>
          <w:b/>
          <w:sz w:val="28"/>
          <w:szCs w:val="28"/>
        </w:rPr>
        <w:t>1 классе</w:t>
      </w:r>
      <w:r w:rsidR="00C47BD9">
        <w:rPr>
          <w:rFonts w:ascii="Times New Roman" w:eastAsia="Times New Roman" w:hAnsi="Times New Roman" w:cs="Times New Roman"/>
          <w:b/>
          <w:sz w:val="28"/>
          <w:szCs w:val="28"/>
        </w:rPr>
        <w:t xml:space="preserve"> </w:t>
      </w:r>
      <w:proofErr w:type="gramStart"/>
      <w:r>
        <w:rPr>
          <w:rFonts w:ascii="Times New Roman" w:eastAsia="Times New Roman" w:hAnsi="Times New Roman" w:cs="Times New Roman"/>
          <w:sz w:val="28"/>
          <w:szCs w:val="28"/>
        </w:rPr>
        <w:t>обучающийся</w:t>
      </w:r>
      <w:proofErr w:type="gramEnd"/>
      <w:r>
        <w:rPr>
          <w:rFonts w:ascii="Times New Roman" w:eastAsia="Times New Roman" w:hAnsi="Times New Roman" w:cs="Times New Roman"/>
          <w:sz w:val="28"/>
          <w:szCs w:val="28"/>
        </w:rPr>
        <w:t xml:space="preserve"> научится:</w:t>
      </w:r>
    </w:p>
    <w:p w:rsidR="00916225"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color w:val="00B050"/>
        </w:rPr>
      </w:pPr>
      <w:r>
        <w:rPr>
          <w:rFonts w:ascii="Times New Roman" w:eastAsia="Times New Roman" w:hAnsi="Times New Roman" w:cs="Times New Roman"/>
          <w:sz w:val="28"/>
          <w:szCs w:val="28"/>
        </w:rPr>
        <w:t>различать слово и предложение, вычленять слова из предложений, определять количество слов в предложении;</w:t>
      </w:r>
    </w:p>
    <w:p w:rsidR="00916225"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вычленять звуки из слова;</w:t>
      </w:r>
    </w:p>
    <w:p w:rsidR="00916225" w:rsidRPr="00C47BD9"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различать гласные и согласные </w:t>
      </w:r>
      <w:r w:rsidRPr="00C47BD9">
        <w:rPr>
          <w:rFonts w:ascii="Times New Roman" w:eastAsia="Times New Roman" w:hAnsi="Times New Roman" w:cs="Times New Roman"/>
          <w:sz w:val="28"/>
          <w:szCs w:val="28"/>
        </w:rPr>
        <w:t>звуки;</w:t>
      </w:r>
    </w:p>
    <w:p w:rsidR="00916225" w:rsidRPr="00C47BD9"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rPr>
      </w:pPr>
      <w:r w:rsidRPr="00C47BD9">
        <w:rPr>
          <w:rFonts w:ascii="Times New Roman" w:eastAsia="Times New Roman" w:hAnsi="Times New Roman" w:cs="Times New Roman"/>
          <w:sz w:val="28"/>
          <w:szCs w:val="28"/>
        </w:rPr>
        <w:t>различать ударные и безударные гласные звуки;</w:t>
      </w:r>
    </w:p>
    <w:p w:rsidR="00916225" w:rsidRPr="00C47BD9"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rPr>
      </w:pPr>
      <w:r w:rsidRPr="00C47BD9">
        <w:rPr>
          <w:rFonts w:ascii="Times New Roman" w:eastAsia="Times New Roman" w:hAnsi="Times New Roman" w:cs="Times New Roman"/>
          <w:sz w:val="28"/>
          <w:szCs w:val="28"/>
        </w:rPr>
        <w:t>различать согласные звуки: мягкие и твёрдые, звонкие и глухие (вне слова и в слове);</w:t>
      </w:r>
    </w:p>
    <w:p w:rsidR="00916225" w:rsidRPr="00C47BD9"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rPr>
      </w:pPr>
      <w:r w:rsidRPr="00C47BD9">
        <w:rPr>
          <w:rFonts w:ascii="Times New Roman" w:eastAsia="Times New Roman" w:hAnsi="Times New Roman" w:cs="Times New Roman"/>
          <w:sz w:val="28"/>
          <w:szCs w:val="28"/>
        </w:rPr>
        <w:t>различать понятия «звук» и «буква»;</w:t>
      </w:r>
    </w:p>
    <w:p w:rsidR="00916225" w:rsidRDefault="00286583" w:rsidP="00A03090">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определять количество слогов в слове; делить слова на слоги (простые случаи: слова без стечения согласных); определять в слове ударный слог; </w:t>
      </w:r>
    </w:p>
    <w:p w:rsidR="00916225" w:rsidRDefault="00286583" w:rsidP="00A03090">
      <w:pPr>
        <w:widowControl w:val="0"/>
        <w:numPr>
          <w:ilvl w:val="0"/>
          <w:numId w:val="3"/>
        </w:numPr>
        <w:tabs>
          <w:tab w:val="left" w:pos="725"/>
          <w:tab w:val="left" w:pos="993"/>
        </w:tabs>
        <w:spacing w:after="0" w:line="36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themeColor="text1"/>
          <w:sz w:val="28"/>
          <w:szCs w:val="28"/>
        </w:rPr>
        <w:t>понимать прослушанный текст;</w:t>
      </w:r>
    </w:p>
    <w:p w:rsidR="00916225" w:rsidRDefault="00286583" w:rsidP="00A03090">
      <w:pPr>
        <w:widowControl w:val="0"/>
        <w:numPr>
          <w:ilvl w:val="0"/>
          <w:numId w:val="3"/>
        </w:numPr>
        <w:tabs>
          <w:tab w:val="left" w:pos="725"/>
          <w:tab w:val="left" w:pos="993"/>
        </w:tabs>
        <w:spacing w:after="0" w:line="36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themeColor="text1"/>
          <w:sz w:val="28"/>
          <w:szCs w:val="28"/>
        </w:rPr>
        <w:t>читать вслух</w:t>
      </w:r>
      <w:r w:rsidR="00B8118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короткие тексты с соблюдением интонации и пауз в соответствии со знаками препинания в конце предложения;</w:t>
      </w:r>
    </w:p>
    <w:p w:rsidR="00916225" w:rsidRDefault="00286583" w:rsidP="00A03090">
      <w:pPr>
        <w:widowControl w:val="0"/>
        <w:numPr>
          <w:ilvl w:val="0"/>
          <w:numId w:val="3"/>
        </w:numPr>
        <w:tabs>
          <w:tab w:val="left" w:pos="725"/>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различать в тексте слова, значение которых требует уточнения;</w:t>
      </w:r>
    </w:p>
    <w:p w:rsidR="00916225" w:rsidRDefault="00286583" w:rsidP="00A03090">
      <w:pPr>
        <w:widowControl w:val="0"/>
        <w:numPr>
          <w:ilvl w:val="0"/>
          <w:numId w:val="3"/>
        </w:numPr>
        <w:tabs>
          <w:tab w:val="left" w:pos="725"/>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составлять предложение из набора форм слов,</w:t>
      </w:r>
      <w:r w:rsidR="00B8118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находящихся в соответствующей грамматической форме не более 3-5 слов.</w:t>
      </w:r>
    </w:p>
    <w:p w:rsidR="00B205CE" w:rsidRDefault="00286583" w:rsidP="00B205CE">
      <w:pPr>
        <w:widowControl w:val="0"/>
        <w:numPr>
          <w:ilvl w:val="0"/>
          <w:numId w:val="3"/>
        </w:numPr>
        <w:tabs>
          <w:tab w:val="left" w:pos="724"/>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устно составлять текст из 3–5 предложений по сюжетным картинкам и на основе наблюдений с опорой на план-вопрос;</w:t>
      </w:r>
      <w:r w:rsidR="00B205CE" w:rsidRPr="00B205CE">
        <w:rPr>
          <w:rFonts w:ascii="Times New Roman" w:eastAsia="Times New Roman" w:hAnsi="Times New Roman" w:cs="Times New Roman"/>
          <w:sz w:val="28"/>
          <w:szCs w:val="28"/>
        </w:rPr>
        <w:t xml:space="preserve"> </w:t>
      </w:r>
      <w:r w:rsidR="00B205CE">
        <w:rPr>
          <w:rFonts w:ascii="Times New Roman" w:eastAsia="Times New Roman" w:hAnsi="Times New Roman" w:cs="Times New Roman"/>
          <w:sz w:val="28"/>
          <w:szCs w:val="28"/>
        </w:rPr>
        <w:t>использовать простые учебные понятия в процессе решения учебных задач.</w:t>
      </w:r>
    </w:p>
    <w:p w:rsidR="00916225" w:rsidRDefault="00916225" w:rsidP="00A03090">
      <w:pPr>
        <w:widowControl w:val="0"/>
        <w:numPr>
          <w:ilvl w:val="0"/>
          <w:numId w:val="3"/>
        </w:numPr>
        <w:tabs>
          <w:tab w:val="left" w:pos="725"/>
          <w:tab w:val="left" w:pos="993"/>
        </w:tabs>
        <w:spacing w:after="0" w:line="360" w:lineRule="auto"/>
        <w:ind w:left="0" w:firstLine="709"/>
        <w:jc w:val="both"/>
        <w:rPr>
          <w:rFonts w:ascii="Times New Roman" w:eastAsia="Times New Roman" w:hAnsi="Times New Roman" w:cs="Times New Roman"/>
        </w:rPr>
      </w:pPr>
    </w:p>
    <w:p w:rsidR="00916225" w:rsidRDefault="00286583">
      <w:pPr>
        <w:pBdr>
          <w:top w:val="none" w:sz="4" w:space="0" w:color="000000"/>
          <w:left w:val="none" w:sz="4" w:space="0" w:color="000000"/>
          <w:bottom w:val="none" w:sz="4" w:space="0" w:color="000000"/>
          <w:right w:val="none" w:sz="4" w:space="0" w:color="000000"/>
        </w:pBdr>
        <w:shd w:val="clear" w:color="FFFFFF" w:fill="FFFFFF"/>
        <w:spacing w:after="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Учебно-методический  комплект</w:t>
      </w:r>
    </w:p>
    <w:p w:rsidR="00916225" w:rsidRDefault="00286583" w:rsidP="00755D91">
      <w:pPr>
        <w:pStyle w:val="2"/>
        <w:keepNext w:val="0"/>
        <w:keepLines w:val="0"/>
        <w:widowControl w:val="0"/>
        <w:pBdr>
          <w:top w:val="none" w:sz="4" w:space="0" w:color="000000"/>
          <w:left w:val="none" w:sz="4" w:space="0" w:color="000000"/>
          <w:bottom w:val="single" w:sz="6" w:space="0" w:color="D6DDB9"/>
          <w:right w:val="none" w:sz="4" w:space="0" w:color="000000"/>
        </w:pBdr>
        <w:shd w:val="clear" w:color="FFFFFF" w:fill="FFFFFF"/>
        <w:spacing w:before="130" w:after="130"/>
        <w:rPr>
          <w:sz w:val="28"/>
        </w:rPr>
      </w:pPr>
      <w:bookmarkStart w:id="12" w:name="_Toc178422012"/>
      <w:r>
        <w:rPr>
          <w:rFonts w:ascii="Times New Roman" w:eastAsia="Times New Roman" w:hAnsi="Times New Roman" w:cs="Times New Roman"/>
          <w:color w:val="000000"/>
          <w:sz w:val="28"/>
        </w:rPr>
        <w:t>● Горецкий В.Г. Азбука. Учебник: 1 класс: В 2 ч. – М.</w:t>
      </w:r>
      <w:proofErr w:type="gramStart"/>
      <w:r>
        <w:rPr>
          <w:rFonts w:ascii="Times New Roman" w:eastAsia="Times New Roman" w:hAnsi="Times New Roman" w:cs="Times New Roman"/>
          <w:color w:val="000000"/>
          <w:sz w:val="28"/>
        </w:rPr>
        <w:t xml:space="preserve"> :</w:t>
      </w:r>
      <w:proofErr w:type="gramEnd"/>
      <w:r>
        <w:rPr>
          <w:rFonts w:ascii="Times New Roman" w:eastAsia="Times New Roman" w:hAnsi="Times New Roman" w:cs="Times New Roman"/>
          <w:color w:val="000000"/>
          <w:sz w:val="28"/>
        </w:rPr>
        <w:t xml:space="preserve"> Просвещение 2021г</w:t>
      </w:r>
      <w:bookmarkEnd w:id="12"/>
    </w:p>
    <w:p w:rsidR="00916225" w:rsidRDefault="00286583" w:rsidP="00755D91">
      <w:pPr>
        <w:pStyle w:val="2"/>
        <w:keepNext w:val="0"/>
        <w:keepLines w:val="0"/>
        <w:widowControl w:val="0"/>
        <w:pBdr>
          <w:top w:val="none" w:sz="4" w:space="0" w:color="000000"/>
          <w:left w:val="none" w:sz="4" w:space="0" w:color="000000"/>
          <w:bottom w:val="single" w:sz="6" w:space="0" w:color="D6DDB9"/>
          <w:right w:val="none" w:sz="4" w:space="0" w:color="000000"/>
        </w:pBdr>
        <w:shd w:val="clear" w:color="FFFFFF" w:fill="FFFFFF"/>
        <w:spacing w:before="130" w:after="130"/>
        <w:rPr>
          <w:sz w:val="28"/>
        </w:rPr>
      </w:pPr>
      <w:bookmarkStart w:id="13" w:name="_Toc178422013"/>
      <w:r>
        <w:rPr>
          <w:rFonts w:ascii="Times New Roman" w:eastAsia="Times New Roman" w:hAnsi="Times New Roman" w:cs="Times New Roman"/>
          <w:color w:val="000000"/>
          <w:sz w:val="28"/>
        </w:rPr>
        <w:t xml:space="preserve">● Горецкий В.Г., </w:t>
      </w:r>
      <w:proofErr w:type="spellStart"/>
      <w:r>
        <w:rPr>
          <w:rFonts w:ascii="Times New Roman" w:eastAsia="Times New Roman" w:hAnsi="Times New Roman" w:cs="Times New Roman"/>
          <w:color w:val="000000"/>
          <w:sz w:val="28"/>
        </w:rPr>
        <w:t>Белянкова</w:t>
      </w:r>
      <w:proofErr w:type="spellEnd"/>
      <w:r>
        <w:rPr>
          <w:rFonts w:ascii="Times New Roman" w:eastAsia="Times New Roman" w:hAnsi="Times New Roman" w:cs="Times New Roman"/>
          <w:color w:val="000000"/>
          <w:sz w:val="28"/>
        </w:rPr>
        <w:t xml:space="preserve"> Н.М. Обучение грамоте: Методическое пособие с поурочными разработками</w:t>
      </w:r>
      <w:bookmarkEnd w:id="13"/>
    </w:p>
    <w:p w:rsidR="00916225" w:rsidRDefault="00286583" w:rsidP="00755D91">
      <w:pPr>
        <w:widowControl w:val="0"/>
        <w:jc w:val="both"/>
        <w:rPr>
          <w:rFonts w:ascii="Times New Roman" w:eastAsia="Times New Roman" w:hAnsi="Times New Roman" w:cs="Times New Roman"/>
          <w:sz w:val="28"/>
        </w:rPr>
      </w:pPr>
      <w:r>
        <w:rPr>
          <w:rFonts w:ascii="Times New Roman" w:eastAsia="Times New Roman" w:hAnsi="Times New Roman" w:cs="Times New Roman"/>
          <w:b/>
          <w:sz w:val="28"/>
        </w:rPr>
        <w:t>Образовательные электронные ресурсы:</w:t>
      </w:r>
    </w:p>
    <w:p w:rsidR="00CC0589" w:rsidRDefault="00286583">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Единая коллекция цифровых образовательных ресурсов </w:t>
      </w:r>
      <w:hyperlink r:id="rId8" w:history="1">
        <w:r w:rsidR="00CC0589" w:rsidRPr="009C4398">
          <w:rPr>
            <w:rStyle w:val="af"/>
            <w:rFonts w:ascii="Times New Roman" w:eastAsia="Times New Roman" w:hAnsi="Times New Roman" w:cs="Times New Roman"/>
            <w:sz w:val="28"/>
          </w:rPr>
          <w:t>http://schoolcollection.edu.ru/</w:t>
        </w:r>
      </w:hyperlink>
    </w:p>
    <w:p w:rsidR="00CC0589" w:rsidRDefault="00286583">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Российское образование </w:t>
      </w:r>
      <w:hyperlink r:id="rId9" w:history="1">
        <w:r w:rsidR="00CC0589" w:rsidRPr="009C4398">
          <w:rPr>
            <w:rStyle w:val="af"/>
            <w:rFonts w:ascii="Times New Roman" w:eastAsia="Times New Roman" w:hAnsi="Times New Roman" w:cs="Times New Roman"/>
            <w:sz w:val="28"/>
          </w:rPr>
          <w:t>http://www.edu.ru</w:t>
        </w:r>
      </w:hyperlink>
    </w:p>
    <w:p w:rsidR="00CC0589" w:rsidRDefault="00286583">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Российский образовательный портал </w:t>
      </w:r>
      <w:hyperlink r:id="rId10" w:history="1">
        <w:r w:rsidR="00CC0589" w:rsidRPr="009C4398">
          <w:rPr>
            <w:rStyle w:val="af"/>
            <w:rFonts w:ascii="Times New Roman" w:eastAsia="Times New Roman" w:hAnsi="Times New Roman" w:cs="Times New Roman"/>
            <w:sz w:val="28"/>
          </w:rPr>
          <w:t>http://www.school.edu.ru</w:t>
        </w:r>
      </w:hyperlink>
      <w:r>
        <w:rPr>
          <w:rFonts w:ascii="Times New Roman" w:eastAsia="Times New Roman" w:hAnsi="Times New Roman" w:cs="Times New Roman"/>
          <w:sz w:val="28"/>
        </w:rPr>
        <w:t xml:space="preserve"> </w:t>
      </w:r>
    </w:p>
    <w:p w:rsidR="00CC0589" w:rsidRDefault="00286583">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ИКТ в образовании </w:t>
      </w:r>
      <w:hyperlink r:id="rId11" w:history="1">
        <w:r w:rsidR="00CC0589" w:rsidRPr="009C4398">
          <w:rPr>
            <w:rStyle w:val="af"/>
            <w:rFonts w:ascii="Times New Roman" w:eastAsia="Times New Roman" w:hAnsi="Times New Roman" w:cs="Times New Roman"/>
            <w:sz w:val="28"/>
          </w:rPr>
          <w:t>http://www.ict.edu.ru</w:t>
        </w:r>
      </w:hyperlink>
      <w:r>
        <w:rPr>
          <w:rFonts w:ascii="Times New Roman" w:eastAsia="Times New Roman" w:hAnsi="Times New Roman" w:cs="Times New Roman"/>
          <w:sz w:val="28"/>
        </w:rPr>
        <w:t xml:space="preserve"> </w:t>
      </w:r>
    </w:p>
    <w:p w:rsidR="00CC0589" w:rsidRDefault="00286583">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Российский портал открытого образования </w:t>
      </w:r>
      <w:hyperlink r:id="rId12" w:history="1">
        <w:r w:rsidR="00CC0589" w:rsidRPr="009C4398">
          <w:rPr>
            <w:rStyle w:val="af"/>
            <w:rFonts w:ascii="Times New Roman" w:eastAsia="Times New Roman" w:hAnsi="Times New Roman" w:cs="Times New Roman"/>
            <w:sz w:val="28"/>
          </w:rPr>
          <w:t>http://www.openet.edu.ru</w:t>
        </w:r>
      </w:hyperlink>
      <w:r>
        <w:rPr>
          <w:rFonts w:ascii="Times New Roman" w:eastAsia="Times New Roman" w:hAnsi="Times New Roman" w:cs="Times New Roman"/>
          <w:sz w:val="28"/>
        </w:rPr>
        <w:t xml:space="preserve"> </w:t>
      </w:r>
    </w:p>
    <w:p w:rsidR="00CC0589" w:rsidRDefault="00286583">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Ресурсы для открытой мультимедиа среды </w:t>
      </w:r>
      <w:hyperlink r:id="rId13" w:history="1">
        <w:r w:rsidR="00CC0589" w:rsidRPr="009C4398">
          <w:rPr>
            <w:rStyle w:val="af"/>
            <w:rFonts w:ascii="Times New Roman" w:eastAsia="Times New Roman" w:hAnsi="Times New Roman" w:cs="Times New Roman"/>
            <w:sz w:val="28"/>
          </w:rPr>
          <w:t>http://fcior.edu.ru</w:t>
        </w:r>
      </w:hyperlink>
      <w:r>
        <w:rPr>
          <w:rFonts w:ascii="Times New Roman" w:eastAsia="Times New Roman" w:hAnsi="Times New Roman" w:cs="Times New Roman"/>
          <w:sz w:val="28"/>
        </w:rPr>
        <w:t xml:space="preserve"> </w:t>
      </w:r>
    </w:p>
    <w:p w:rsidR="00CC0589" w:rsidRDefault="00286583">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Интернет-портал для учителя </w:t>
      </w:r>
      <w:hyperlink r:id="rId14" w:history="1">
        <w:r w:rsidR="00CC0589" w:rsidRPr="009C4398">
          <w:rPr>
            <w:rStyle w:val="af"/>
            <w:rFonts w:ascii="Times New Roman" w:eastAsia="Times New Roman" w:hAnsi="Times New Roman" w:cs="Times New Roman"/>
            <w:sz w:val="28"/>
          </w:rPr>
          <w:t>http://www.proshkolu.ru/</w:t>
        </w:r>
      </w:hyperlink>
    </w:p>
    <w:p w:rsidR="00CC0589" w:rsidRDefault="00286583">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Архив учебных программ и презентаций </w:t>
      </w:r>
      <w:hyperlink r:id="rId15" w:history="1">
        <w:r w:rsidR="00CC0589" w:rsidRPr="009C4398">
          <w:rPr>
            <w:rStyle w:val="af"/>
            <w:rFonts w:ascii="Times New Roman" w:eastAsia="Times New Roman" w:hAnsi="Times New Roman" w:cs="Times New Roman"/>
            <w:sz w:val="28"/>
          </w:rPr>
          <w:t>http://www.rusedu.ru/subcat</w:t>
        </w:r>
      </w:hyperlink>
    </w:p>
    <w:p w:rsidR="00916225" w:rsidRPr="00CC0589" w:rsidRDefault="00286583">
      <w:pPr>
        <w:jc w:val="both"/>
        <w:rPr>
          <w:rFonts w:ascii="Times New Roman" w:eastAsia="Times New Roman" w:hAnsi="Times New Roman" w:cs="Times New Roman"/>
          <w:sz w:val="28"/>
          <w:lang w:val="en-US"/>
        </w:rPr>
      </w:pPr>
      <w:r>
        <w:rPr>
          <w:rFonts w:ascii="Times New Roman" w:eastAsia="Times New Roman" w:hAnsi="Times New Roman" w:cs="Times New Roman"/>
          <w:sz w:val="28"/>
        </w:rPr>
        <w:t xml:space="preserve"> </w:t>
      </w:r>
      <w:r w:rsidRPr="00CC0589">
        <w:rPr>
          <w:rFonts w:ascii="Times New Roman" w:eastAsia="Times New Roman" w:hAnsi="Times New Roman" w:cs="Times New Roman"/>
          <w:sz w:val="28"/>
          <w:lang w:val="en-US"/>
        </w:rPr>
        <w:t xml:space="preserve">_30.html </w:t>
      </w:r>
      <w:hyperlink r:id="rId16" w:history="1">
        <w:r w:rsidR="00CC0589" w:rsidRPr="00CC0589">
          <w:rPr>
            <w:rStyle w:val="af"/>
            <w:rFonts w:ascii="Times New Roman" w:eastAsia="Times New Roman" w:hAnsi="Times New Roman" w:cs="Times New Roman"/>
            <w:sz w:val="28"/>
            <w:lang w:val="en-US"/>
          </w:rPr>
          <w:t>http://www.luchiki.ucoz.ru/n</w:t>
        </w:r>
      </w:hyperlink>
    </w:p>
    <w:p w:rsidR="00CC0589" w:rsidRPr="00CC0589" w:rsidRDefault="00CC0589">
      <w:pPr>
        <w:jc w:val="both"/>
        <w:rPr>
          <w:rFonts w:ascii="Times New Roman" w:eastAsia="Times New Roman" w:hAnsi="Times New Roman" w:cs="Times New Roman"/>
          <w:lang w:val="en-US"/>
        </w:rPr>
      </w:pPr>
    </w:p>
    <w:sectPr w:rsidR="00CC0589" w:rsidRPr="00CC0589" w:rsidSect="00131171">
      <w:footerReference w:type="default" r:id="rId17"/>
      <w:type w:val="continuous"/>
      <w:pgSz w:w="16838" w:h="11906" w:orient="landscape"/>
      <w:pgMar w:top="1701" w:right="851"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4E2" w:rsidRDefault="008014E2">
      <w:pPr>
        <w:spacing w:after="0" w:line="240" w:lineRule="auto"/>
      </w:pPr>
      <w:r>
        <w:separator/>
      </w:r>
    </w:p>
  </w:endnote>
  <w:endnote w:type="continuationSeparator" w:id="0">
    <w:p w:rsidR="008014E2" w:rsidRDefault="008014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3441"/>
      <w:docPartObj>
        <w:docPartGallery w:val="Page Numbers (Bottom of Page)"/>
        <w:docPartUnique/>
      </w:docPartObj>
    </w:sdtPr>
    <w:sdtContent>
      <w:p w:rsidR="00821808" w:rsidRDefault="000E6EB6">
        <w:pPr>
          <w:pStyle w:val="ab"/>
          <w:jc w:val="center"/>
        </w:pPr>
        <w:fldSimple w:instr=" PAGE   \* MERGEFORMAT ">
          <w:r w:rsidR="00CC0589">
            <w:rPr>
              <w:noProof/>
            </w:rPr>
            <w:t>2</w:t>
          </w:r>
        </w:fldSimple>
      </w:p>
    </w:sdtContent>
  </w:sdt>
  <w:p w:rsidR="00821808" w:rsidRDefault="0082180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4E2" w:rsidRDefault="008014E2">
      <w:pPr>
        <w:spacing w:after="0" w:line="240" w:lineRule="auto"/>
      </w:pPr>
      <w:r>
        <w:separator/>
      </w:r>
    </w:p>
  </w:footnote>
  <w:footnote w:type="continuationSeparator" w:id="0">
    <w:p w:rsidR="008014E2" w:rsidRDefault="008014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94873"/>
    <w:multiLevelType w:val="hybridMultilevel"/>
    <w:tmpl w:val="416C4BF4"/>
    <w:lvl w:ilvl="0" w:tplc="1CA2E5DC">
      <w:start w:val="1"/>
      <w:numFmt w:val="bullet"/>
      <w:lvlText w:val="—"/>
      <w:lvlJc w:val="left"/>
      <w:pPr>
        <w:ind w:left="156" w:hanging="341"/>
      </w:pPr>
      <w:rPr>
        <w:rFonts w:ascii="Times New Roman" w:eastAsia="Times New Roman" w:hAnsi="Times New Roman" w:cs="Times New Roman" w:hint="default"/>
        <w:sz w:val="20"/>
        <w:szCs w:val="20"/>
        <w:lang w:val="ru-RU" w:eastAsia="en-US" w:bidi="ar-SA"/>
      </w:rPr>
    </w:lvl>
    <w:lvl w:ilvl="1" w:tplc="CE5C5BAE">
      <w:start w:val="1"/>
      <w:numFmt w:val="bullet"/>
      <w:lvlText w:val="•"/>
      <w:lvlJc w:val="left"/>
      <w:pPr>
        <w:ind w:left="810" w:hanging="341"/>
      </w:pPr>
      <w:rPr>
        <w:rFonts w:hint="default"/>
        <w:lang w:val="ru-RU" w:eastAsia="en-US" w:bidi="ar-SA"/>
      </w:rPr>
    </w:lvl>
    <w:lvl w:ilvl="2" w:tplc="835E24AA">
      <w:start w:val="1"/>
      <w:numFmt w:val="bullet"/>
      <w:lvlText w:val="•"/>
      <w:lvlJc w:val="left"/>
      <w:pPr>
        <w:ind w:left="1460" w:hanging="341"/>
      </w:pPr>
      <w:rPr>
        <w:rFonts w:hint="default"/>
        <w:lang w:val="ru-RU" w:eastAsia="en-US" w:bidi="ar-SA"/>
      </w:rPr>
    </w:lvl>
    <w:lvl w:ilvl="3" w:tplc="01B49CD2">
      <w:start w:val="1"/>
      <w:numFmt w:val="bullet"/>
      <w:lvlText w:val="•"/>
      <w:lvlJc w:val="left"/>
      <w:pPr>
        <w:ind w:left="2111" w:hanging="341"/>
      </w:pPr>
      <w:rPr>
        <w:rFonts w:hint="default"/>
        <w:lang w:val="ru-RU" w:eastAsia="en-US" w:bidi="ar-SA"/>
      </w:rPr>
    </w:lvl>
    <w:lvl w:ilvl="4" w:tplc="8B9C4996">
      <w:start w:val="1"/>
      <w:numFmt w:val="bullet"/>
      <w:lvlText w:val="•"/>
      <w:lvlJc w:val="left"/>
      <w:pPr>
        <w:ind w:left="2761" w:hanging="341"/>
      </w:pPr>
      <w:rPr>
        <w:rFonts w:hint="default"/>
        <w:lang w:val="ru-RU" w:eastAsia="en-US" w:bidi="ar-SA"/>
      </w:rPr>
    </w:lvl>
    <w:lvl w:ilvl="5" w:tplc="768AE6BC">
      <w:start w:val="1"/>
      <w:numFmt w:val="bullet"/>
      <w:lvlText w:val="•"/>
      <w:lvlJc w:val="left"/>
      <w:pPr>
        <w:ind w:left="3411" w:hanging="341"/>
      </w:pPr>
      <w:rPr>
        <w:rFonts w:hint="default"/>
        <w:lang w:val="ru-RU" w:eastAsia="en-US" w:bidi="ar-SA"/>
      </w:rPr>
    </w:lvl>
    <w:lvl w:ilvl="6" w:tplc="7DC0D4B0">
      <w:start w:val="1"/>
      <w:numFmt w:val="bullet"/>
      <w:lvlText w:val="•"/>
      <w:lvlJc w:val="left"/>
      <w:pPr>
        <w:ind w:left="4062" w:hanging="341"/>
      </w:pPr>
      <w:rPr>
        <w:rFonts w:hint="default"/>
        <w:lang w:val="ru-RU" w:eastAsia="en-US" w:bidi="ar-SA"/>
      </w:rPr>
    </w:lvl>
    <w:lvl w:ilvl="7" w:tplc="19B22730">
      <w:start w:val="1"/>
      <w:numFmt w:val="bullet"/>
      <w:lvlText w:val="•"/>
      <w:lvlJc w:val="left"/>
      <w:pPr>
        <w:ind w:left="4712" w:hanging="341"/>
      </w:pPr>
      <w:rPr>
        <w:rFonts w:hint="default"/>
        <w:lang w:val="ru-RU" w:eastAsia="en-US" w:bidi="ar-SA"/>
      </w:rPr>
    </w:lvl>
    <w:lvl w:ilvl="8" w:tplc="D828201A">
      <w:start w:val="1"/>
      <w:numFmt w:val="bullet"/>
      <w:lvlText w:val="•"/>
      <w:lvlJc w:val="left"/>
      <w:pPr>
        <w:ind w:left="5362" w:hanging="341"/>
      </w:pPr>
      <w:rPr>
        <w:rFonts w:hint="default"/>
        <w:lang w:val="ru-RU" w:eastAsia="en-US" w:bidi="ar-SA"/>
      </w:rPr>
    </w:lvl>
  </w:abstractNum>
  <w:abstractNum w:abstractNumId="1">
    <w:nsid w:val="49754388"/>
    <w:multiLevelType w:val="hybridMultilevel"/>
    <w:tmpl w:val="134EDCD8"/>
    <w:lvl w:ilvl="0" w:tplc="DB42153E">
      <w:start w:val="1"/>
      <w:numFmt w:val="bullet"/>
      <w:lvlText w:val="—"/>
      <w:lvlJc w:val="left"/>
      <w:pPr>
        <w:ind w:left="156" w:hanging="341"/>
      </w:pPr>
      <w:rPr>
        <w:rFonts w:ascii="Times New Roman" w:eastAsia="Times New Roman" w:hAnsi="Times New Roman" w:cs="Times New Roman" w:hint="default"/>
        <w:sz w:val="20"/>
        <w:szCs w:val="20"/>
        <w:lang w:val="ru-RU" w:eastAsia="en-US" w:bidi="ar-SA"/>
      </w:rPr>
    </w:lvl>
    <w:lvl w:ilvl="1" w:tplc="6AA0DDA0">
      <w:start w:val="1"/>
      <w:numFmt w:val="bullet"/>
      <w:lvlText w:val="•"/>
      <w:lvlJc w:val="left"/>
      <w:pPr>
        <w:ind w:left="810" w:hanging="341"/>
      </w:pPr>
      <w:rPr>
        <w:rFonts w:hint="default"/>
        <w:lang w:val="ru-RU" w:eastAsia="en-US" w:bidi="ar-SA"/>
      </w:rPr>
    </w:lvl>
    <w:lvl w:ilvl="2" w:tplc="E7681EDA">
      <w:start w:val="1"/>
      <w:numFmt w:val="bullet"/>
      <w:lvlText w:val="•"/>
      <w:lvlJc w:val="left"/>
      <w:pPr>
        <w:ind w:left="1460" w:hanging="341"/>
      </w:pPr>
      <w:rPr>
        <w:rFonts w:hint="default"/>
        <w:lang w:val="ru-RU" w:eastAsia="en-US" w:bidi="ar-SA"/>
      </w:rPr>
    </w:lvl>
    <w:lvl w:ilvl="3" w:tplc="059ED460">
      <w:start w:val="1"/>
      <w:numFmt w:val="bullet"/>
      <w:lvlText w:val="•"/>
      <w:lvlJc w:val="left"/>
      <w:pPr>
        <w:ind w:left="2111" w:hanging="341"/>
      </w:pPr>
      <w:rPr>
        <w:rFonts w:hint="default"/>
        <w:lang w:val="ru-RU" w:eastAsia="en-US" w:bidi="ar-SA"/>
      </w:rPr>
    </w:lvl>
    <w:lvl w:ilvl="4" w:tplc="E092BCAC">
      <w:start w:val="1"/>
      <w:numFmt w:val="bullet"/>
      <w:lvlText w:val="•"/>
      <w:lvlJc w:val="left"/>
      <w:pPr>
        <w:ind w:left="2761" w:hanging="341"/>
      </w:pPr>
      <w:rPr>
        <w:rFonts w:hint="default"/>
        <w:lang w:val="ru-RU" w:eastAsia="en-US" w:bidi="ar-SA"/>
      </w:rPr>
    </w:lvl>
    <w:lvl w:ilvl="5" w:tplc="880823AC">
      <w:start w:val="1"/>
      <w:numFmt w:val="bullet"/>
      <w:lvlText w:val="•"/>
      <w:lvlJc w:val="left"/>
      <w:pPr>
        <w:ind w:left="3411" w:hanging="341"/>
      </w:pPr>
      <w:rPr>
        <w:rFonts w:hint="default"/>
        <w:lang w:val="ru-RU" w:eastAsia="en-US" w:bidi="ar-SA"/>
      </w:rPr>
    </w:lvl>
    <w:lvl w:ilvl="6" w:tplc="E8EC2AF8">
      <w:start w:val="1"/>
      <w:numFmt w:val="bullet"/>
      <w:lvlText w:val="•"/>
      <w:lvlJc w:val="left"/>
      <w:pPr>
        <w:ind w:left="4062" w:hanging="341"/>
      </w:pPr>
      <w:rPr>
        <w:rFonts w:hint="default"/>
        <w:lang w:val="ru-RU" w:eastAsia="en-US" w:bidi="ar-SA"/>
      </w:rPr>
    </w:lvl>
    <w:lvl w:ilvl="7" w:tplc="EC0AE28E">
      <w:start w:val="1"/>
      <w:numFmt w:val="bullet"/>
      <w:lvlText w:val="•"/>
      <w:lvlJc w:val="left"/>
      <w:pPr>
        <w:ind w:left="4712" w:hanging="341"/>
      </w:pPr>
      <w:rPr>
        <w:rFonts w:hint="default"/>
        <w:lang w:val="ru-RU" w:eastAsia="en-US" w:bidi="ar-SA"/>
      </w:rPr>
    </w:lvl>
    <w:lvl w:ilvl="8" w:tplc="E1E0F554">
      <w:start w:val="1"/>
      <w:numFmt w:val="bullet"/>
      <w:lvlText w:val="•"/>
      <w:lvlJc w:val="left"/>
      <w:pPr>
        <w:ind w:left="5362" w:hanging="341"/>
      </w:pPr>
      <w:rPr>
        <w:rFonts w:hint="default"/>
        <w:lang w:val="ru-RU" w:eastAsia="en-US" w:bidi="ar-SA"/>
      </w:rPr>
    </w:lvl>
  </w:abstractNum>
  <w:abstractNum w:abstractNumId="2">
    <w:nsid w:val="72B7298A"/>
    <w:multiLevelType w:val="hybridMultilevel"/>
    <w:tmpl w:val="852EDED6"/>
    <w:lvl w:ilvl="0" w:tplc="5B38F230">
      <w:start w:val="1"/>
      <w:numFmt w:val="bullet"/>
      <w:lvlText w:val="—"/>
      <w:lvlJc w:val="left"/>
      <w:pPr>
        <w:ind w:left="156" w:hanging="341"/>
      </w:pPr>
      <w:rPr>
        <w:rFonts w:ascii="Times New Roman" w:eastAsia="Times New Roman" w:hAnsi="Times New Roman" w:cs="Times New Roman" w:hint="default"/>
        <w:sz w:val="20"/>
        <w:szCs w:val="20"/>
        <w:lang w:val="ru-RU" w:eastAsia="en-US" w:bidi="ar-SA"/>
      </w:rPr>
    </w:lvl>
    <w:lvl w:ilvl="1" w:tplc="DB0846D4">
      <w:start w:val="1"/>
      <w:numFmt w:val="bullet"/>
      <w:lvlText w:val="•"/>
      <w:lvlJc w:val="left"/>
      <w:pPr>
        <w:ind w:left="810" w:hanging="341"/>
      </w:pPr>
      <w:rPr>
        <w:rFonts w:hint="default"/>
        <w:lang w:val="ru-RU" w:eastAsia="en-US" w:bidi="ar-SA"/>
      </w:rPr>
    </w:lvl>
    <w:lvl w:ilvl="2" w:tplc="AFEEE30E">
      <w:start w:val="1"/>
      <w:numFmt w:val="bullet"/>
      <w:lvlText w:val="•"/>
      <w:lvlJc w:val="left"/>
      <w:pPr>
        <w:ind w:left="1460" w:hanging="341"/>
      </w:pPr>
      <w:rPr>
        <w:rFonts w:hint="default"/>
        <w:lang w:val="ru-RU" w:eastAsia="en-US" w:bidi="ar-SA"/>
      </w:rPr>
    </w:lvl>
    <w:lvl w:ilvl="3" w:tplc="20F4B4BE">
      <w:start w:val="1"/>
      <w:numFmt w:val="bullet"/>
      <w:lvlText w:val="•"/>
      <w:lvlJc w:val="left"/>
      <w:pPr>
        <w:ind w:left="2111" w:hanging="341"/>
      </w:pPr>
      <w:rPr>
        <w:rFonts w:hint="default"/>
        <w:lang w:val="ru-RU" w:eastAsia="en-US" w:bidi="ar-SA"/>
      </w:rPr>
    </w:lvl>
    <w:lvl w:ilvl="4" w:tplc="85CC8822">
      <w:start w:val="1"/>
      <w:numFmt w:val="bullet"/>
      <w:lvlText w:val="•"/>
      <w:lvlJc w:val="left"/>
      <w:pPr>
        <w:ind w:left="2761" w:hanging="341"/>
      </w:pPr>
      <w:rPr>
        <w:rFonts w:hint="default"/>
        <w:lang w:val="ru-RU" w:eastAsia="en-US" w:bidi="ar-SA"/>
      </w:rPr>
    </w:lvl>
    <w:lvl w:ilvl="5" w:tplc="1CBEE51E">
      <w:start w:val="1"/>
      <w:numFmt w:val="bullet"/>
      <w:lvlText w:val="•"/>
      <w:lvlJc w:val="left"/>
      <w:pPr>
        <w:ind w:left="3411" w:hanging="341"/>
      </w:pPr>
      <w:rPr>
        <w:rFonts w:hint="default"/>
        <w:lang w:val="ru-RU" w:eastAsia="en-US" w:bidi="ar-SA"/>
      </w:rPr>
    </w:lvl>
    <w:lvl w:ilvl="6" w:tplc="370AD676">
      <w:start w:val="1"/>
      <w:numFmt w:val="bullet"/>
      <w:lvlText w:val="•"/>
      <w:lvlJc w:val="left"/>
      <w:pPr>
        <w:ind w:left="4062" w:hanging="341"/>
      </w:pPr>
      <w:rPr>
        <w:rFonts w:hint="default"/>
        <w:lang w:val="ru-RU" w:eastAsia="en-US" w:bidi="ar-SA"/>
      </w:rPr>
    </w:lvl>
    <w:lvl w:ilvl="7" w:tplc="E738E508">
      <w:start w:val="1"/>
      <w:numFmt w:val="bullet"/>
      <w:lvlText w:val="•"/>
      <w:lvlJc w:val="left"/>
      <w:pPr>
        <w:ind w:left="4712" w:hanging="341"/>
      </w:pPr>
      <w:rPr>
        <w:rFonts w:hint="default"/>
        <w:lang w:val="ru-RU" w:eastAsia="en-US" w:bidi="ar-SA"/>
      </w:rPr>
    </w:lvl>
    <w:lvl w:ilvl="8" w:tplc="2390A52A">
      <w:start w:val="1"/>
      <w:numFmt w:val="bullet"/>
      <w:lvlText w:val="•"/>
      <w:lvlJc w:val="left"/>
      <w:pPr>
        <w:ind w:left="5362" w:hanging="341"/>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16225"/>
    <w:rsid w:val="0009503E"/>
    <w:rsid w:val="000C4405"/>
    <w:rsid w:val="000E6EB6"/>
    <w:rsid w:val="00131171"/>
    <w:rsid w:val="00151691"/>
    <w:rsid w:val="00170F70"/>
    <w:rsid w:val="001A1AB6"/>
    <w:rsid w:val="001B1DC9"/>
    <w:rsid w:val="001B4259"/>
    <w:rsid w:val="001B7788"/>
    <w:rsid w:val="001E7FF4"/>
    <w:rsid w:val="002469E0"/>
    <w:rsid w:val="00262685"/>
    <w:rsid w:val="002734D0"/>
    <w:rsid w:val="00283FF3"/>
    <w:rsid w:val="00286583"/>
    <w:rsid w:val="0029536D"/>
    <w:rsid w:val="002D6B45"/>
    <w:rsid w:val="003606BD"/>
    <w:rsid w:val="003845EC"/>
    <w:rsid w:val="003C3144"/>
    <w:rsid w:val="003D7788"/>
    <w:rsid w:val="003F7DE1"/>
    <w:rsid w:val="004020D6"/>
    <w:rsid w:val="00465CAA"/>
    <w:rsid w:val="004724B9"/>
    <w:rsid w:val="00494460"/>
    <w:rsid w:val="004D52E2"/>
    <w:rsid w:val="004F1009"/>
    <w:rsid w:val="005476E4"/>
    <w:rsid w:val="00567EAB"/>
    <w:rsid w:val="005D053D"/>
    <w:rsid w:val="00630476"/>
    <w:rsid w:val="00632C49"/>
    <w:rsid w:val="0064228A"/>
    <w:rsid w:val="00651F81"/>
    <w:rsid w:val="006560AE"/>
    <w:rsid w:val="006664E8"/>
    <w:rsid w:val="00691ECB"/>
    <w:rsid w:val="006A4056"/>
    <w:rsid w:val="006A7C93"/>
    <w:rsid w:val="006D5BBB"/>
    <w:rsid w:val="00700A47"/>
    <w:rsid w:val="00707FF7"/>
    <w:rsid w:val="0075204F"/>
    <w:rsid w:val="007524A1"/>
    <w:rsid w:val="007531F2"/>
    <w:rsid w:val="00755D91"/>
    <w:rsid w:val="00776128"/>
    <w:rsid w:val="0078141E"/>
    <w:rsid w:val="007A4F40"/>
    <w:rsid w:val="008014E2"/>
    <w:rsid w:val="00821808"/>
    <w:rsid w:val="00916225"/>
    <w:rsid w:val="0095116E"/>
    <w:rsid w:val="00985D14"/>
    <w:rsid w:val="009C7313"/>
    <w:rsid w:val="009D1D12"/>
    <w:rsid w:val="00A03090"/>
    <w:rsid w:val="00A15B9E"/>
    <w:rsid w:val="00AE563F"/>
    <w:rsid w:val="00AF605B"/>
    <w:rsid w:val="00B205CE"/>
    <w:rsid w:val="00B43C83"/>
    <w:rsid w:val="00B53A4D"/>
    <w:rsid w:val="00B61A3B"/>
    <w:rsid w:val="00B8077A"/>
    <w:rsid w:val="00B81186"/>
    <w:rsid w:val="00B86CB9"/>
    <w:rsid w:val="00BA1EB9"/>
    <w:rsid w:val="00BA2005"/>
    <w:rsid w:val="00BA4157"/>
    <w:rsid w:val="00BC7501"/>
    <w:rsid w:val="00BF538F"/>
    <w:rsid w:val="00BF76D2"/>
    <w:rsid w:val="00C47BD9"/>
    <w:rsid w:val="00CC0589"/>
    <w:rsid w:val="00CD7430"/>
    <w:rsid w:val="00CE71F7"/>
    <w:rsid w:val="00CF58A3"/>
    <w:rsid w:val="00D0532B"/>
    <w:rsid w:val="00D05638"/>
    <w:rsid w:val="00D66DA2"/>
    <w:rsid w:val="00DC4183"/>
    <w:rsid w:val="00DC7459"/>
    <w:rsid w:val="00E017CC"/>
    <w:rsid w:val="00E92A7F"/>
    <w:rsid w:val="00E97359"/>
    <w:rsid w:val="00E97E3D"/>
    <w:rsid w:val="00F20DA0"/>
    <w:rsid w:val="00F324DD"/>
    <w:rsid w:val="00F715AD"/>
    <w:rsid w:val="00F74EF4"/>
    <w:rsid w:val="00FA3178"/>
    <w:rsid w:val="00FB3E38"/>
    <w:rsid w:val="00FC067D"/>
    <w:rsid w:val="00FE7A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CAA"/>
  </w:style>
  <w:style w:type="paragraph" w:styleId="1">
    <w:name w:val="heading 1"/>
    <w:basedOn w:val="a"/>
    <w:next w:val="a"/>
    <w:link w:val="10"/>
    <w:uiPriority w:val="9"/>
    <w:qFormat/>
    <w:rsid w:val="00465CAA"/>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465CAA"/>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465CAA"/>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465CAA"/>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465CAA"/>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465CAA"/>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465CAA"/>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465CAA"/>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465CAA"/>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65CAA"/>
    <w:rPr>
      <w:rFonts w:ascii="Arial" w:eastAsia="Arial" w:hAnsi="Arial" w:cs="Arial"/>
      <w:sz w:val="40"/>
      <w:szCs w:val="40"/>
    </w:rPr>
  </w:style>
  <w:style w:type="character" w:customStyle="1" w:styleId="20">
    <w:name w:val="Заголовок 2 Знак"/>
    <w:link w:val="2"/>
    <w:uiPriority w:val="9"/>
    <w:rsid w:val="00465CAA"/>
    <w:rPr>
      <w:rFonts w:ascii="Arial" w:eastAsia="Arial" w:hAnsi="Arial" w:cs="Arial"/>
      <w:sz w:val="34"/>
    </w:rPr>
  </w:style>
  <w:style w:type="character" w:customStyle="1" w:styleId="30">
    <w:name w:val="Заголовок 3 Знак"/>
    <w:link w:val="3"/>
    <w:uiPriority w:val="9"/>
    <w:rsid w:val="00465CAA"/>
    <w:rPr>
      <w:rFonts w:ascii="Arial" w:eastAsia="Arial" w:hAnsi="Arial" w:cs="Arial"/>
      <w:sz w:val="30"/>
      <w:szCs w:val="30"/>
    </w:rPr>
  </w:style>
  <w:style w:type="character" w:customStyle="1" w:styleId="40">
    <w:name w:val="Заголовок 4 Знак"/>
    <w:link w:val="4"/>
    <w:uiPriority w:val="9"/>
    <w:rsid w:val="00465CAA"/>
    <w:rPr>
      <w:rFonts w:ascii="Arial" w:eastAsia="Arial" w:hAnsi="Arial" w:cs="Arial"/>
      <w:b/>
      <w:bCs/>
      <w:sz w:val="26"/>
      <w:szCs w:val="26"/>
    </w:rPr>
  </w:style>
  <w:style w:type="character" w:customStyle="1" w:styleId="50">
    <w:name w:val="Заголовок 5 Знак"/>
    <w:link w:val="5"/>
    <w:uiPriority w:val="9"/>
    <w:rsid w:val="00465CAA"/>
    <w:rPr>
      <w:rFonts w:ascii="Arial" w:eastAsia="Arial" w:hAnsi="Arial" w:cs="Arial"/>
      <w:b/>
      <w:bCs/>
      <w:sz w:val="24"/>
      <w:szCs w:val="24"/>
    </w:rPr>
  </w:style>
  <w:style w:type="character" w:customStyle="1" w:styleId="60">
    <w:name w:val="Заголовок 6 Знак"/>
    <w:link w:val="6"/>
    <w:uiPriority w:val="9"/>
    <w:rsid w:val="00465CAA"/>
    <w:rPr>
      <w:rFonts w:ascii="Arial" w:eastAsia="Arial" w:hAnsi="Arial" w:cs="Arial"/>
      <w:b/>
      <w:bCs/>
      <w:sz w:val="22"/>
      <w:szCs w:val="22"/>
    </w:rPr>
  </w:style>
  <w:style w:type="character" w:customStyle="1" w:styleId="70">
    <w:name w:val="Заголовок 7 Знак"/>
    <w:link w:val="7"/>
    <w:uiPriority w:val="9"/>
    <w:rsid w:val="00465CAA"/>
    <w:rPr>
      <w:rFonts w:ascii="Arial" w:eastAsia="Arial" w:hAnsi="Arial" w:cs="Arial"/>
      <w:b/>
      <w:bCs/>
      <w:i/>
      <w:iCs/>
      <w:sz w:val="22"/>
      <w:szCs w:val="22"/>
    </w:rPr>
  </w:style>
  <w:style w:type="character" w:customStyle="1" w:styleId="80">
    <w:name w:val="Заголовок 8 Знак"/>
    <w:link w:val="8"/>
    <w:uiPriority w:val="9"/>
    <w:rsid w:val="00465CAA"/>
    <w:rPr>
      <w:rFonts w:ascii="Arial" w:eastAsia="Arial" w:hAnsi="Arial" w:cs="Arial"/>
      <w:i/>
      <w:iCs/>
      <w:sz w:val="22"/>
      <w:szCs w:val="22"/>
    </w:rPr>
  </w:style>
  <w:style w:type="character" w:customStyle="1" w:styleId="90">
    <w:name w:val="Заголовок 9 Знак"/>
    <w:link w:val="9"/>
    <w:uiPriority w:val="9"/>
    <w:rsid w:val="00465CAA"/>
    <w:rPr>
      <w:rFonts w:ascii="Arial" w:eastAsia="Arial" w:hAnsi="Arial" w:cs="Arial"/>
      <w:i/>
      <w:iCs/>
      <w:sz w:val="21"/>
      <w:szCs w:val="21"/>
    </w:rPr>
  </w:style>
  <w:style w:type="paragraph" w:styleId="a3">
    <w:name w:val="Title"/>
    <w:basedOn w:val="a"/>
    <w:next w:val="a"/>
    <w:link w:val="a4"/>
    <w:uiPriority w:val="10"/>
    <w:qFormat/>
    <w:rsid w:val="00465CAA"/>
    <w:pPr>
      <w:spacing w:before="300"/>
      <w:contextualSpacing/>
    </w:pPr>
    <w:rPr>
      <w:sz w:val="48"/>
      <w:szCs w:val="48"/>
    </w:rPr>
  </w:style>
  <w:style w:type="character" w:customStyle="1" w:styleId="a4">
    <w:name w:val="Название Знак"/>
    <w:link w:val="a3"/>
    <w:uiPriority w:val="10"/>
    <w:rsid w:val="00465CAA"/>
    <w:rPr>
      <w:sz w:val="48"/>
      <w:szCs w:val="48"/>
    </w:rPr>
  </w:style>
  <w:style w:type="paragraph" w:styleId="a5">
    <w:name w:val="Subtitle"/>
    <w:basedOn w:val="a"/>
    <w:next w:val="a"/>
    <w:link w:val="a6"/>
    <w:uiPriority w:val="11"/>
    <w:qFormat/>
    <w:rsid w:val="00465CAA"/>
    <w:pPr>
      <w:spacing w:before="200"/>
    </w:pPr>
    <w:rPr>
      <w:sz w:val="24"/>
      <w:szCs w:val="24"/>
    </w:rPr>
  </w:style>
  <w:style w:type="character" w:customStyle="1" w:styleId="a6">
    <w:name w:val="Подзаголовок Знак"/>
    <w:link w:val="a5"/>
    <w:uiPriority w:val="11"/>
    <w:rsid w:val="00465CAA"/>
    <w:rPr>
      <w:sz w:val="24"/>
      <w:szCs w:val="24"/>
    </w:rPr>
  </w:style>
  <w:style w:type="paragraph" w:styleId="21">
    <w:name w:val="Quote"/>
    <w:basedOn w:val="a"/>
    <w:next w:val="a"/>
    <w:link w:val="22"/>
    <w:uiPriority w:val="29"/>
    <w:qFormat/>
    <w:rsid w:val="00465CAA"/>
    <w:pPr>
      <w:ind w:left="720" w:right="720"/>
    </w:pPr>
    <w:rPr>
      <w:i/>
    </w:rPr>
  </w:style>
  <w:style w:type="character" w:customStyle="1" w:styleId="22">
    <w:name w:val="Цитата 2 Знак"/>
    <w:link w:val="21"/>
    <w:uiPriority w:val="29"/>
    <w:rsid w:val="00465CAA"/>
    <w:rPr>
      <w:i/>
    </w:rPr>
  </w:style>
  <w:style w:type="paragraph" w:styleId="a7">
    <w:name w:val="Intense Quote"/>
    <w:basedOn w:val="a"/>
    <w:next w:val="a"/>
    <w:link w:val="a8"/>
    <w:uiPriority w:val="30"/>
    <w:qFormat/>
    <w:rsid w:val="00465CA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465CAA"/>
    <w:rPr>
      <w:i/>
    </w:rPr>
  </w:style>
  <w:style w:type="paragraph" w:styleId="a9">
    <w:name w:val="header"/>
    <w:basedOn w:val="a"/>
    <w:link w:val="aa"/>
    <w:uiPriority w:val="99"/>
    <w:unhideWhenUsed/>
    <w:rsid w:val="00465CAA"/>
    <w:pPr>
      <w:tabs>
        <w:tab w:val="center" w:pos="7143"/>
        <w:tab w:val="right" w:pos="14287"/>
      </w:tabs>
      <w:spacing w:after="0" w:line="240" w:lineRule="auto"/>
    </w:pPr>
  </w:style>
  <w:style w:type="character" w:customStyle="1" w:styleId="aa">
    <w:name w:val="Верхний колонтитул Знак"/>
    <w:link w:val="a9"/>
    <w:uiPriority w:val="99"/>
    <w:rsid w:val="00465CAA"/>
  </w:style>
  <w:style w:type="paragraph" w:styleId="ab">
    <w:name w:val="footer"/>
    <w:basedOn w:val="a"/>
    <w:link w:val="ac"/>
    <w:uiPriority w:val="99"/>
    <w:unhideWhenUsed/>
    <w:rsid w:val="00465CAA"/>
    <w:pPr>
      <w:tabs>
        <w:tab w:val="center" w:pos="7143"/>
        <w:tab w:val="right" w:pos="14287"/>
      </w:tabs>
      <w:spacing w:after="0" w:line="240" w:lineRule="auto"/>
    </w:pPr>
  </w:style>
  <w:style w:type="character" w:customStyle="1" w:styleId="FooterChar">
    <w:name w:val="Footer Char"/>
    <w:uiPriority w:val="99"/>
    <w:rsid w:val="00465CAA"/>
  </w:style>
  <w:style w:type="paragraph" w:styleId="ad">
    <w:name w:val="caption"/>
    <w:basedOn w:val="a"/>
    <w:next w:val="a"/>
    <w:uiPriority w:val="35"/>
    <w:semiHidden/>
    <w:unhideWhenUsed/>
    <w:qFormat/>
    <w:rsid w:val="00465CAA"/>
    <w:rPr>
      <w:b/>
      <w:bCs/>
      <w:color w:val="5B9BD5" w:themeColor="accent1"/>
      <w:sz w:val="18"/>
      <w:szCs w:val="18"/>
    </w:rPr>
  </w:style>
  <w:style w:type="character" w:customStyle="1" w:styleId="ac">
    <w:name w:val="Нижний колонтитул Знак"/>
    <w:link w:val="ab"/>
    <w:uiPriority w:val="99"/>
    <w:rsid w:val="00465CAA"/>
  </w:style>
  <w:style w:type="table" w:styleId="ae">
    <w:name w:val="Table Grid"/>
    <w:basedOn w:val="a1"/>
    <w:uiPriority w:val="59"/>
    <w:rsid w:val="00465CA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465CA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465CA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465CA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465CA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465CA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465CA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465CA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65CAA"/>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465CA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465CA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465CA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465CAA"/>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465CA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465CA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65CAA"/>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465CA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465CA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465CA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465CAA"/>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465CA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465CA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65CAA"/>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465CA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465CA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465CA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465CAA"/>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465CA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465CA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65CAA"/>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465CA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465CA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465CA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465CAA"/>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465CA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465CA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65CA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465CA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465CA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465CA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465CA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465CA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465CA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65CAA"/>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465CA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465CA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465CA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465CAA"/>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465CA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465CA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65CAA"/>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465CA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465CA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465CA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465CAA"/>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465CA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465CA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65CA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465CA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465CA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465CA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465CA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465CA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465CA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65CAA"/>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465CA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465CA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465CA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465CAA"/>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465CA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465CA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65CAA"/>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465CA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465CA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465CA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465CAA"/>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465CA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465CA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65CAA"/>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465CA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465CA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465CA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465CAA"/>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465CA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465CA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65CAA"/>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465CA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465CA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465CA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465CAA"/>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465CA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465CA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65CAA"/>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465CA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465CA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465CA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465CAA"/>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465CA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465CA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65CAA"/>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465CA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465CA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465CA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465CAA"/>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465CA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465CA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65CA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465CA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465CA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465CA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465CA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465CA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465CA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65CAA"/>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465CA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465CA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465CA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465CAA"/>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465CA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465CA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65CAA"/>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465CA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465CA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465CA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465CAA"/>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465CA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sid w:val="00465CAA"/>
    <w:rPr>
      <w:color w:val="0563C1" w:themeColor="hyperlink"/>
      <w:u w:val="single"/>
    </w:rPr>
  </w:style>
  <w:style w:type="paragraph" w:styleId="af0">
    <w:name w:val="footnote text"/>
    <w:basedOn w:val="a"/>
    <w:link w:val="af1"/>
    <w:uiPriority w:val="99"/>
    <w:semiHidden/>
    <w:unhideWhenUsed/>
    <w:rsid w:val="00465CAA"/>
    <w:pPr>
      <w:spacing w:after="40" w:line="240" w:lineRule="auto"/>
    </w:pPr>
    <w:rPr>
      <w:sz w:val="18"/>
    </w:rPr>
  </w:style>
  <w:style w:type="character" w:customStyle="1" w:styleId="af1">
    <w:name w:val="Текст сноски Знак"/>
    <w:link w:val="af0"/>
    <w:uiPriority w:val="99"/>
    <w:rsid w:val="00465CAA"/>
    <w:rPr>
      <w:sz w:val="18"/>
    </w:rPr>
  </w:style>
  <w:style w:type="character" w:styleId="af2">
    <w:name w:val="footnote reference"/>
    <w:uiPriority w:val="99"/>
    <w:unhideWhenUsed/>
    <w:rsid w:val="00465CAA"/>
    <w:rPr>
      <w:vertAlign w:val="superscript"/>
    </w:rPr>
  </w:style>
  <w:style w:type="paragraph" w:styleId="af3">
    <w:name w:val="endnote text"/>
    <w:basedOn w:val="a"/>
    <w:link w:val="af4"/>
    <w:uiPriority w:val="99"/>
    <w:semiHidden/>
    <w:unhideWhenUsed/>
    <w:rsid w:val="00465CAA"/>
    <w:pPr>
      <w:spacing w:after="0" w:line="240" w:lineRule="auto"/>
    </w:pPr>
    <w:rPr>
      <w:sz w:val="20"/>
    </w:rPr>
  </w:style>
  <w:style w:type="character" w:customStyle="1" w:styleId="af4">
    <w:name w:val="Текст концевой сноски Знак"/>
    <w:link w:val="af3"/>
    <w:uiPriority w:val="99"/>
    <w:rsid w:val="00465CAA"/>
    <w:rPr>
      <w:sz w:val="20"/>
    </w:rPr>
  </w:style>
  <w:style w:type="character" w:styleId="af5">
    <w:name w:val="endnote reference"/>
    <w:uiPriority w:val="99"/>
    <w:semiHidden/>
    <w:unhideWhenUsed/>
    <w:rsid w:val="00465CAA"/>
    <w:rPr>
      <w:vertAlign w:val="superscript"/>
    </w:rPr>
  </w:style>
  <w:style w:type="paragraph" w:styleId="11">
    <w:name w:val="toc 1"/>
    <w:basedOn w:val="a"/>
    <w:next w:val="a"/>
    <w:uiPriority w:val="39"/>
    <w:unhideWhenUsed/>
    <w:rsid w:val="00465CAA"/>
    <w:pPr>
      <w:spacing w:after="57"/>
    </w:pPr>
  </w:style>
  <w:style w:type="paragraph" w:styleId="23">
    <w:name w:val="toc 2"/>
    <w:basedOn w:val="a"/>
    <w:next w:val="a"/>
    <w:uiPriority w:val="39"/>
    <w:unhideWhenUsed/>
    <w:rsid w:val="00465CAA"/>
    <w:pPr>
      <w:spacing w:after="57"/>
      <w:ind w:left="283"/>
    </w:pPr>
  </w:style>
  <w:style w:type="paragraph" w:styleId="31">
    <w:name w:val="toc 3"/>
    <w:basedOn w:val="a"/>
    <w:next w:val="a"/>
    <w:uiPriority w:val="39"/>
    <w:unhideWhenUsed/>
    <w:rsid w:val="00465CAA"/>
    <w:pPr>
      <w:spacing w:after="57"/>
      <w:ind w:left="567"/>
    </w:pPr>
  </w:style>
  <w:style w:type="paragraph" w:styleId="41">
    <w:name w:val="toc 4"/>
    <w:basedOn w:val="a"/>
    <w:next w:val="a"/>
    <w:uiPriority w:val="39"/>
    <w:unhideWhenUsed/>
    <w:rsid w:val="00465CAA"/>
    <w:pPr>
      <w:spacing w:after="57"/>
      <w:ind w:left="850"/>
    </w:pPr>
  </w:style>
  <w:style w:type="paragraph" w:styleId="51">
    <w:name w:val="toc 5"/>
    <w:basedOn w:val="a"/>
    <w:next w:val="a"/>
    <w:uiPriority w:val="39"/>
    <w:unhideWhenUsed/>
    <w:rsid w:val="00465CAA"/>
    <w:pPr>
      <w:spacing w:after="57"/>
      <w:ind w:left="1134"/>
    </w:pPr>
  </w:style>
  <w:style w:type="paragraph" w:styleId="61">
    <w:name w:val="toc 6"/>
    <w:basedOn w:val="a"/>
    <w:next w:val="a"/>
    <w:uiPriority w:val="39"/>
    <w:unhideWhenUsed/>
    <w:rsid w:val="00465CAA"/>
    <w:pPr>
      <w:spacing w:after="57"/>
      <w:ind w:left="1417"/>
    </w:pPr>
  </w:style>
  <w:style w:type="paragraph" w:styleId="71">
    <w:name w:val="toc 7"/>
    <w:basedOn w:val="a"/>
    <w:next w:val="a"/>
    <w:uiPriority w:val="39"/>
    <w:unhideWhenUsed/>
    <w:rsid w:val="00465CAA"/>
    <w:pPr>
      <w:spacing w:after="57"/>
      <w:ind w:left="1701"/>
    </w:pPr>
  </w:style>
  <w:style w:type="paragraph" w:styleId="81">
    <w:name w:val="toc 8"/>
    <w:basedOn w:val="a"/>
    <w:next w:val="a"/>
    <w:uiPriority w:val="39"/>
    <w:unhideWhenUsed/>
    <w:rsid w:val="00465CAA"/>
    <w:pPr>
      <w:spacing w:after="57"/>
      <w:ind w:left="1984"/>
    </w:pPr>
  </w:style>
  <w:style w:type="paragraph" w:styleId="91">
    <w:name w:val="toc 9"/>
    <w:basedOn w:val="a"/>
    <w:next w:val="a"/>
    <w:uiPriority w:val="39"/>
    <w:unhideWhenUsed/>
    <w:rsid w:val="00465CAA"/>
    <w:pPr>
      <w:spacing w:after="57"/>
      <w:ind w:left="2268"/>
    </w:pPr>
  </w:style>
  <w:style w:type="paragraph" w:styleId="af6">
    <w:name w:val="TOC Heading"/>
    <w:uiPriority w:val="39"/>
    <w:unhideWhenUsed/>
    <w:rsid w:val="00465CAA"/>
  </w:style>
  <w:style w:type="paragraph" w:styleId="af7">
    <w:name w:val="table of figures"/>
    <w:basedOn w:val="a"/>
    <w:next w:val="a"/>
    <w:uiPriority w:val="99"/>
    <w:unhideWhenUsed/>
    <w:rsid w:val="00465CAA"/>
    <w:pPr>
      <w:spacing w:after="0"/>
    </w:pPr>
  </w:style>
  <w:style w:type="paragraph" w:styleId="af8">
    <w:name w:val="No Spacing"/>
    <w:basedOn w:val="a"/>
    <w:uiPriority w:val="1"/>
    <w:qFormat/>
    <w:rsid w:val="00465CAA"/>
    <w:pPr>
      <w:spacing w:after="0" w:line="240" w:lineRule="auto"/>
    </w:pPr>
  </w:style>
  <w:style w:type="paragraph" w:styleId="af9">
    <w:name w:val="List Paragraph"/>
    <w:basedOn w:val="a"/>
    <w:uiPriority w:val="34"/>
    <w:qFormat/>
    <w:rsid w:val="00465CAA"/>
    <w:pPr>
      <w:ind w:left="720"/>
      <w:contextualSpacing/>
    </w:pPr>
  </w:style>
  <w:style w:type="table" w:customStyle="1" w:styleId="12">
    <w:name w:val="Сетка таблицы1"/>
    <w:uiPriority w:val="59"/>
    <w:rsid w:val="00465CAA"/>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heme="minorEastAsia"/>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character" w:customStyle="1" w:styleId="afa">
    <w:name w:val="Основной текст + Курсив"/>
    <w:rsid w:val="00465CAA"/>
    <w:rPr>
      <w:rFonts w:ascii="Times New Roman" w:hAnsi="Times New Roman" w:cs="Times New Roman"/>
      <w:b/>
      <w:bCs/>
      <w:i/>
      <w:iCs/>
      <w:spacing w:val="0"/>
      <w:sz w:val="19"/>
      <w:szCs w:val="19"/>
    </w:rPr>
  </w:style>
  <w:style w:type="character" w:customStyle="1" w:styleId="92">
    <w:name w:val="Основной текст + Курсив9"/>
    <w:rsid w:val="00465CAA"/>
    <w:rPr>
      <w:rFonts w:ascii="Times New Roman" w:hAnsi="Times New Roman" w:cs="Times New Roman"/>
      <w:i/>
      <w:iCs/>
      <w:spacing w:val="0"/>
      <w:sz w:val="20"/>
      <w:szCs w:val="20"/>
    </w:rPr>
  </w:style>
  <w:style w:type="character" w:customStyle="1" w:styleId="82">
    <w:name w:val="Основной текст + Курсив8"/>
    <w:rsid w:val="00465CAA"/>
    <w:rPr>
      <w:rFonts w:ascii="Times New Roman" w:hAnsi="Times New Roman" w:cs="Times New Roman"/>
      <w:i/>
      <w:iCs/>
      <w:spacing w:val="0"/>
      <w:sz w:val="20"/>
      <w:szCs w:val="20"/>
    </w:rPr>
  </w:style>
  <w:style w:type="character" w:customStyle="1" w:styleId="72">
    <w:name w:val="Основной текст + Курсив7"/>
    <w:rsid w:val="00465CAA"/>
    <w:rPr>
      <w:rFonts w:ascii="Times New Roman" w:hAnsi="Times New Roman" w:cs="Times New Roman"/>
      <w:i/>
      <w:iCs/>
      <w:spacing w:val="0"/>
      <w:sz w:val="20"/>
      <w:szCs w:val="20"/>
    </w:rPr>
  </w:style>
  <w:style w:type="character" w:customStyle="1" w:styleId="52">
    <w:name w:val="Основной текст + Курсив5"/>
    <w:rsid w:val="00465CAA"/>
    <w:rPr>
      <w:rFonts w:ascii="Times New Roman" w:hAnsi="Times New Roman" w:cs="Times New Roman"/>
      <w:i/>
      <w:iCs/>
      <w:spacing w:val="0"/>
      <w:sz w:val="20"/>
      <w:szCs w:val="20"/>
    </w:rPr>
  </w:style>
  <w:style w:type="character" w:customStyle="1" w:styleId="42">
    <w:name w:val="Основной текст + Курсив4"/>
    <w:rsid w:val="00465CAA"/>
    <w:rPr>
      <w:rFonts w:ascii="Times New Roman" w:hAnsi="Times New Roman" w:cs="Times New Roman"/>
      <w:i/>
      <w:iCs/>
      <w:spacing w:val="0"/>
      <w:sz w:val="20"/>
      <w:szCs w:val="20"/>
    </w:rPr>
  </w:style>
  <w:style w:type="character" w:customStyle="1" w:styleId="32">
    <w:name w:val="Основной текст + Курсив3"/>
    <w:rsid w:val="00465CAA"/>
    <w:rPr>
      <w:rFonts w:ascii="Times New Roman" w:hAnsi="Times New Roman" w:cs="Times New Roman"/>
      <w:i/>
      <w:iCs/>
      <w:spacing w:val="0"/>
      <w:sz w:val="20"/>
      <w:szCs w:val="20"/>
    </w:rPr>
  </w:style>
  <w:style w:type="character" w:customStyle="1" w:styleId="24">
    <w:name w:val="Основной текст + Курсив2"/>
    <w:rsid w:val="00465CAA"/>
    <w:rPr>
      <w:rFonts w:ascii="Times New Roman" w:hAnsi="Times New Roman" w:cs="Times New Roman"/>
      <w:i/>
      <w:iCs/>
      <w:spacing w:val="0"/>
      <w:sz w:val="20"/>
      <w:szCs w:val="20"/>
    </w:rPr>
  </w:style>
  <w:style w:type="character" w:customStyle="1" w:styleId="13">
    <w:name w:val="Основной текст + Курсив1"/>
    <w:rsid w:val="00465CAA"/>
    <w:rPr>
      <w:rFonts w:ascii="Times New Roman" w:hAnsi="Times New Roman" w:cs="Times New Roman"/>
      <w:i/>
      <w:iCs/>
      <w:spacing w:val="0"/>
      <w:sz w:val="20"/>
      <w:szCs w:val="20"/>
    </w:rPr>
  </w:style>
  <w:style w:type="paragraph" w:styleId="afb">
    <w:name w:val="Balloon Text"/>
    <w:basedOn w:val="a"/>
    <w:link w:val="afc"/>
    <w:uiPriority w:val="99"/>
    <w:semiHidden/>
    <w:unhideWhenUsed/>
    <w:rsid w:val="006A7C93"/>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6A7C93"/>
    <w:rPr>
      <w:rFonts w:ascii="Tahoma" w:hAnsi="Tahoma" w:cs="Tahoma"/>
      <w:sz w:val="16"/>
      <w:szCs w:val="16"/>
    </w:rPr>
  </w:style>
  <w:style w:type="character" w:customStyle="1" w:styleId="c48">
    <w:name w:val="c48"/>
    <w:basedOn w:val="a0"/>
    <w:uiPriority w:val="99"/>
    <w:rsid w:val="00B53A4D"/>
  </w:style>
  <w:style w:type="paragraph" w:styleId="afd">
    <w:name w:val="Body Text"/>
    <w:basedOn w:val="a"/>
    <w:link w:val="afe"/>
    <w:uiPriority w:val="1"/>
    <w:qFormat/>
    <w:rsid w:val="00B53A4D"/>
    <w:pPr>
      <w:spacing w:before="240" w:after="240" w:line="240" w:lineRule="auto"/>
      <w:jc w:val="both"/>
    </w:pPr>
    <w:rPr>
      <w:rFonts w:ascii="Times New Roman" w:eastAsia="Times New Roman" w:hAnsi="Times New Roman" w:cs="Times New Roman"/>
      <w:sz w:val="28"/>
      <w:szCs w:val="20"/>
    </w:rPr>
  </w:style>
  <w:style w:type="character" w:customStyle="1" w:styleId="afe">
    <w:name w:val="Основной текст Знак"/>
    <w:basedOn w:val="a0"/>
    <w:link w:val="afd"/>
    <w:uiPriority w:val="1"/>
    <w:rsid w:val="00B53A4D"/>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12">
    <w:name w:val="Сетка таблицы1"/>
    <w:uiPriority w:val="5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heme="minorEastAsia"/>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character" w:customStyle="1" w:styleId="afa">
    <w:name w:val="Основной текст + Курсив"/>
    <w:rPr>
      <w:rFonts w:ascii="Times New Roman" w:hAnsi="Times New Roman" w:cs="Times New Roman"/>
      <w:b/>
      <w:bCs/>
      <w:i/>
      <w:iCs/>
      <w:spacing w:val="0"/>
      <w:sz w:val="19"/>
      <w:szCs w:val="19"/>
    </w:rPr>
  </w:style>
  <w:style w:type="character" w:customStyle="1" w:styleId="92">
    <w:name w:val="Основной текст + Курсив9"/>
    <w:rPr>
      <w:rFonts w:ascii="Times New Roman" w:hAnsi="Times New Roman" w:cs="Times New Roman"/>
      <w:i/>
      <w:iCs/>
      <w:spacing w:val="0"/>
      <w:sz w:val="20"/>
      <w:szCs w:val="20"/>
    </w:rPr>
  </w:style>
  <w:style w:type="character" w:customStyle="1" w:styleId="82">
    <w:name w:val="Основной текст + Курсив8"/>
    <w:rPr>
      <w:rFonts w:ascii="Times New Roman" w:hAnsi="Times New Roman" w:cs="Times New Roman"/>
      <w:i/>
      <w:iCs/>
      <w:spacing w:val="0"/>
      <w:sz w:val="20"/>
      <w:szCs w:val="20"/>
    </w:rPr>
  </w:style>
  <w:style w:type="character" w:customStyle="1" w:styleId="72">
    <w:name w:val="Основной текст + Курсив7"/>
    <w:rPr>
      <w:rFonts w:ascii="Times New Roman" w:hAnsi="Times New Roman" w:cs="Times New Roman"/>
      <w:i/>
      <w:iCs/>
      <w:spacing w:val="0"/>
      <w:sz w:val="20"/>
      <w:szCs w:val="20"/>
    </w:rPr>
  </w:style>
  <w:style w:type="character" w:customStyle="1" w:styleId="52">
    <w:name w:val="Основной текст + Курсив5"/>
    <w:rPr>
      <w:rFonts w:ascii="Times New Roman" w:hAnsi="Times New Roman" w:cs="Times New Roman"/>
      <w:i/>
      <w:iCs/>
      <w:spacing w:val="0"/>
      <w:sz w:val="20"/>
      <w:szCs w:val="20"/>
    </w:rPr>
  </w:style>
  <w:style w:type="character" w:customStyle="1" w:styleId="42">
    <w:name w:val="Основной текст + Курсив4"/>
    <w:rPr>
      <w:rFonts w:ascii="Times New Roman" w:hAnsi="Times New Roman" w:cs="Times New Roman"/>
      <w:i/>
      <w:iCs/>
      <w:spacing w:val="0"/>
      <w:sz w:val="20"/>
      <w:szCs w:val="20"/>
    </w:rPr>
  </w:style>
  <w:style w:type="character" w:customStyle="1" w:styleId="32">
    <w:name w:val="Основной текст + Курсив3"/>
    <w:rPr>
      <w:rFonts w:ascii="Times New Roman" w:hAnsi="Times New Roman" w:cs="Times New Roman"/>
      <w:i/>
      <w:iCs/>
      <w:spacing w:val="0"/>
      <w:sz w:val="20"/>
      <w:szCs w:val="20"/>
    </w:rPr>
  </w:style>
  <w:style w:type="character" w:customStyle="1" w:styleId="24">
    <w:name w:val="Основной текст + Курсив2"/>
    <w:rPr>
      <w:rFonts w:ascii="Times New Roman" w:hAnsi="Times New Roman" w:cs="Times New Roman"/>
      <w:i/>
      <w:iCs/>
      <w:spacing w:val="0"/>
      <w:sz w:val="20"/>
      <w:szCs w:val="20"/>
    </w:rPr>
  </w:style>
  <w:style w:type="character" w:customStyle="1" w:styleId="13">
    <w:name w:val="Основной текст + Курсив1"/>
    <w:rPr>
      <w:rFonts w:ascii="Times New Roman" w:hAnsi="Times New Roman" w:cs="Times New Roman"/>
      <w:i/>
      <w:iCs/>
      <w:spacing w:val="0"/>
      <w:sz w:val="20"/>
      <w:szCs w:val="20"/>
    </w:rPr>
  </w:style>
  <w:style w:type="paragraph" w:styleId="afb">
    <w:name w:val="Balloon Text"/>
    <w:basedOn w:val="a"/>
    <w:link w:val="afc"/>
    <w:uiPriority w:val="99"/>
    <w:semiHidden/>
    <w:unhideWhenUsed/>
    <w:rsid w:val="006A7C93"/>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6A7C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fcior.edu.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openet.edu.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luchiki.ucoz.ru/n"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t.edu.ru" TargetMode="External"/><Relationship Id="rId5" Type="http://schemas.openxmlformats.org/officeDocument/2006/relationships/footnotes" Target="footnotes.xml"/><Relationship Id="rId15" Type="http://schemas.openxmlformats.org/officeDocument/2006/relationships/hyperlink" Target="http://www.rusedu.ru/subcat" TargetMode="External"/><Relationship Id="rId10" Type="http://schemas.openxmlformats.org/officeDocument/2006/relationships/hyperlink" Target="http://www.school.edu.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du.ru" TargetMode="External"/><Relationship Id="rId14" Type="http://schemas.openxmlformats.org/officeDocument/2006/relationships/hyperlink" Target="http://www.proshkolu.ru/"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477</TotalTime>
  <Pages>23</Pages>
  <Words>4352</Words>
  <Characters>24810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ПК</cp:lastModifiedBy>
  <cp:revision>34</cp:revision>
  <dcterms:created xsi:type="dcterms:W3CDTF">2023-11-12T18:09:00Z</dcterms:created>
  <dcterms:modified xsi:type="dcterms:W3CDTF">2025-10-13T17:19:00Z</dcterms:modified>
</cp:coreProperties>
</file>